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26" w:rsidRDefault="00EF1C26" w:rsidP="00EF1C26">
      <w:pPr>
        <w:pStyle w:val="Heading1"/>
        <w:spacing w:before="238" w:line="420" w:lineRule="exact"/>
        <w:ind w:left="3556"/>
        <w:rPr>
          <w:color w:val="231F20"/>
        </w:rPr>
      </w:pPr>
      <w:r w:rsidRPr="00B02EF6">
        <w:rPr>
          <w:noProof/>
          <w:lang w:eastAsia="en-AU"/>
        </w:rPr>
        <w:drawing>
          <wp:anchor distT="0" distB="0" distL="114300" distR="114300" simplePos="0" relativeHeight="251661312" behindDoc="0" locked="0" layoutInCell="1" allowOverlap="1" wp14:anchorId="30597C95" wp14:editId="740D2343">
            <wp:simplePos x="0" y="0"/>
            <wp:positionH relativeFrom="column">
              <wp:posOffset>5707380</wp:posOffset>
            </wp:positionH>
            <wp:positionV relativeFrom="paragraph">
              <wp:posOffset>-375285</wp:posOffset>
            </wp:positionV>
            <wp:extent cx="930582" cy="96202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582" cy="962025"/>
                    </a:xfrm>
                    <a:prstGeom prst="rect">
                      <a:avLst/>
                    </a:prstGeom>
                  </pic:spPr>
                </pic:pic>
              </a:graphicData>
            </a:graphic>
            <wp14:sizeRelH relativeFrom="page">
              <wp14:pctWidth>0</wp14:pctWidth>
            </wp14:sizeRelH>
            <wp14:sizeRelV relativeFrom="page">
              <wp14:pctHeight>0</wp14:pctHeight>
            </wp14:sizeRelV>
          </wp:anchor>
        </w:drawing>
      </w:r>
      <w:r w:rsidR="00B2262A">
        <w:rPr>
          <w:noProof/>
          <w:lang w:eastAsia="en-AU"/>
        </w:rPr>
        <w:drawing>
          <wp:anchor distT="0" distB="0" distL="114300" distR="114300" simplePos="0" relativeHeight="251666432" behindDoc="1" locked="0" layoutInCell="1" allowOverlap="1" wp14:anchorId="47A46032" wp14:editId="080B30BD">
            <wp:simplePos x="0" y="0"/>
            <wp:positionH relativeFrom="column">
              <wp:posOffset>-47625</wp:posOffset>
            </wp:positionH>
            <wp:positionV relativeFrom="paragraph">
              <wp:posOffset>-70485</wp:posOffset>
            </wp:positionV>
            <wp:extent cx="3771900" cy="47625"/>
            <wp:effectExtent l="0" t="0" r="0" b="9525"/>
            <wp:wrapTight wrapText="bothSides">
              <wp:wrapPolygon edited="0">
                <wp:start x="0" y="0"/>
                <wp:lineTo x="0" y="17280"/>
                <wp:lineTo x="21491" y="1728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99">
        <w:tab/>
      </w:r>
      <w:r>
        <w:rPr>
          <w:noProof/>
          <w:lang w:eastAsia="en-AU"/>
        </w:rPr>
        <mc:AlternateContent>
          <mc:Choice Requires="wps">
            <w:drawing>
              <wp:anchor distT="0" distB="0" distL="114300" distR="114300" simplePos="0" relativeHeight="251668480" behindDoc="1" locked="0" layoutInCell="1" allowOverlap="1" wp14:anchorId="4FCC52BD" wp14:editId="6C8EF7FF">
                <wp:simplePos x="0" y="0"/>
                <wp:positionH relativeFrom="page">
                  <wp:posOffset>457200</wp:posOffset>
                </wp:positionH>
                <wp:positionV relativeFrom="paragraph">
                  <wp:posOffset>783590</wp:posOffset>
                </wp:positionV>
                <wp:extent cx="3053080" cy="0"/>
                <wp:effectExtent l="47625" t="53340" r="52070" b="5143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88900">
                          <a:solidFill>
                            <a:srgbClr val="A0CD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61.7pt" to="276.4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" strokecolor="#a0cd50" strokeweight="7pt">
                <w10:wrap anchorx="page"/>
              </v:line>
            </w:pict>
          </mc:Fallback>
        </mc:AlternateContent>
      </w:r>
      <w:r>
        <w:rPr>
          <w:noProof/>
          <w:lang w:eastAsia="en-AU"/>
        </w:rPr>
        <mc:AlternateContent>
          <mc:Choice Requires="wps">
            <w:drawing>
              <wp:anchor distT="0" distB="0" distL="114300" distR="114300" simplePos="0" relativeHeight="251669504" behindDoc="1" locked="0" layoutInCell="1" allowOverlap="1" wp14:anchorId="43CCDB96" wp14:editId="2510DD30">
                <wp:simplePos x="0" y="0"/>
                <wp:positionH relativeFrom="page">
                  <wp:posOffset>457200</wp:posOffset>
                </wp:positionH>
                <wp:positionV relativeFrom="paragraph">
                  <wp:posOffset>52070</wp:posOffset>
                </wp:positionV>
                <wp:extent cx="3011805" cy="762000"/>
                <wp:effectExtent l="0" t="0" r="0"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C26" w:rsidRDefault="00EF1C26" w:rsidP="00EF1C26">
                            <w:pPr>
                              <w:spacing w:line="1200" w:lineRule="exact"/>
                              <w:ind w:right="-12"/>
                              <w:rPr>
                                <w:sz w:val="40"/>
                              </w:rPr>
                            </w:pPr>
                            <w:r>
                              <w:rPr>
                                <w:b/>
                                <w:color w:val="0E1239"/>
                                <w:w w:val="98"/>
                                <w:position w:val="1"/>
                                <w:sz w:val="120"/>
                              </w:rPr>
                              <w:t>Ot</w:t>
                            </w:r>
                            <w:r>
                              <w:rPr>
                                <w:b/>
                                <w:color w:val="0E1239"/>
                                <w:spacing w:val="-19"/>
                                <w:w w:val="98"/>
                                <w:position w:val="1"/>
                                <w:sz w:val="120"/>
                              </w:rPr>
                              <w:t>f</w:t>
                            </w:r>
                            <w:r>
                              <w:rPr>
                                <w:b/>
                                <w:color w:val="0E1239"/>
                                <w:position w:val="1"/>
                                <w:sz w:val="120"/>
                              </w:rPr>
                              <w:t>o</w:t>
                            </w:r>
                            <w:r>
                              <w:rPr>
                                <w:b/>
                                <w:color w:val="0E1239"/>
                                <w:spacing w:val="-15"/>
                                <w:position w:val="1"/>
                                <w:sz w:val="120"/>
                              </w:rPr>
                              <w:t>r</w:t>
                            </w:r>
                            <w:r>
                              <w:rPr>
                                <w:b/>
                                <w:color w:val="0E1239"/>
                                <w:spacing w:val="87"/>
                                <w:w w:val="101"/>
                                <w:position w:val="1"/>
                                <w:sz w:val="120"/>
                              </w:rPr>
                              <w:t>d</w:t>
                            </w:r>
                            <w:r>
                              <w:rPr>
                                <w:color w:val="231F20"/>
                                <w:spacing w:val="3"/>
                                <w:sz w:val="4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4.1pt;width:237.15pt;height:6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" filled="f" stroked="f">
                <v:textbox inset="0,0,0,0">
                  <w:txbxContent>
                    <w:p w:rsidR="00EF1C26" w:rsidRDefault="00EF1C26" w:rsidP="00EF1C26">
                      <w:pPr>
                        <w:spacing w:line="1200" w:lineRule="exact"/>
                        <w:ind w:right="-12"/>
                        <w:rPr>
                          <w:sz w:val="40"/>
                        </w:rPr>
                      </w:pPr>
                      <w:r>
                        <w:rPr>
                          <w:b/>
                          <w:color w:val="0E1239"/>
                          <w:w w:val="98"/>
                          <w:position w:val="1"/>
                          <w:sz w:val="120"/>
                        </w:rPr>
                        <w:t>Ot</w:t>
                      </w:r>
                      <w:r>
                        <w:rPr>
                          <w:b/>
                          <w:color w:val="0E1239"/>
                          <w:spacing w:val="-19"/>
                          <w:w w:val="98"/>
                          <w:position w:val="1"/>
                          <w:sz w:val="120"/>
                        </w:rPr>
                        <w:t>f</w:t>
                      </w:r>
                      <w:r>
                        <w:rPr>
                          <w:b/>
                          <w:color w:val="0E1239"/>
                          <w:position w:val="1"/>
                          <w:sz w:val="120"/>
                        </w:rPr>
                        <w:t>o</w:t>
                      </w:r>
                      <w:r>
                        <w:rPr>
                          <w:b/>
                          <w:color w:val="0E1239"/>
                          <w:spacing w:val="-15"/>
                          <w:position w:val="1"/>
                          <w:sz w:val="120"/>
                        </w:rPr>
                        <w:t>r</w:t>
                      </w:r>
                      <w:r>
                        <w:rPr>
                          <w:b/>
                          <w:color w:val="0E1239"/>
                          <w:spacing w:val="87"/>
                          <w:w w:val="101"/>
                          <w:position w:val="1"/>
                          <w:sz w:val="120"/>
                        </w:rPr>
                        <w:t>d</w:t>
                      </w:r>
                      <w:r>
                        <w:rPr>
                          <w:color w:val="231F20"/>
                          <w:spacing w:val="3"/>
                          <w:sz w:val="40"/>
                        </w:rPr>
                        <w:t>SCHOOL</w:t>
                      </w:r>
                    </w:p>
                  </w:txbxContent>
                </v:textbox>
                <w10:wrap anchorx="page"/>
              </v:shape>
            </w:pict>
          </mc:Fallback>
        </mc:AlternateContent>
      </w:r>
      <w:r>
        <w:rPr>
          <w:color w:val="231F20"/>
        </w:rPr>
        <w:t xml:space="preserve">PUBLIC </w:t>
      </w:r>
    </w:p>
    <w:p w:rsidR="00EF1C26" w:rsidRDefault="00EF1C26" w:rsidP="00EF1C26">
      <w:pPr>
        <w:pStyle w:val="Heading2"/>
        <w:spacing w:before="233"/>
        <w:ind w:left="180" w:right="-8"/>
        <w:rPr>
          <w:b w:val="0"/>
          <w:bCs/>
          <w:sz w:val="40"/>
          <w:szCs w:val="40"/>
        </w:rPr>
      </w:pPr>
    </w:p>
    <w:p w:rsidR="00EF1C26" w:rsidRDefault="00EF1C26" w:rsidP="00EF1C26">
      <w:pPr>
        <w:pStyle w:val="Heading2"/>
        <w:ind w:left="180" w:right="-8"/>
      </w:pPr>
      <w:r>
        <w:rPr>
          <w:color w:val="0E1239"/>
          <w:spacing w:val="-7"/>
          <w:w w:val="110"/>
        </w:rPr>
        <w:t xml:space="preserve">We </w:t>
      </w:r>
      <w:r>
        <w:rPr>
          <w:color w:val="0E1239"/>
          <w:w w:val="110"/>
        </w:rPr>
        <w:t>Learn and Grow</w:t>
      </w:r>
      <w:r>
        <w:rPr>
          <w:color w:val="0E1239"/>
          <w:spacing w:val="-39"/>
          <w:w w:val="110"/>
        </w:rPr>
        <w:t xml:space="preserve"> </w:t>
      </w:r>
      <w:r>
        <w:rPr>
          <w:color w:val="0E1239"/>
          <w:spacing w:val="-6"/>
          <w:w w:val="110"/>
        </w:rPr>
        <w:t>Together</w:t>
      </w:r>
    </w:p>
    <w:p w:rsidR="003F0397" w:rsidRDefault="003F0397" w:rsidP="00F56799">
      <w:pPr>
        <w:tabs>
          <w:tab w:val="left" w:pos="1440"/>
        </w:tabs>
      </w:pPr>
    </w:p>
    <w:p w:rsidR="002F746F" w:rsidRPr="000902D2" w:rsidRDefault="002F746F" w:rsidP="002F746F">
      <w:pPr>
        <w:jc w:val="center"/>
        <w:rPr>
          <w:rFonts w:ascii="Arial" w:hAnsi="Arial" w:cs="Arial"/>
          <w:b/>
          <w:u w:val="single"/>
        </w:rPr>
      </w:pPr>
      <w:r w:rsidRPr="000902D2">
        <w:rPr>
          <w:rFonts w:ascii="Arial" w:hAnsi="Arial" w:cs="Arial"/>
          <w:b/>
          <w:u w:val="single"/>
        </w:rPr>
        <w:t>S</w:t>
      </w:r>
      <w:r w:rsidR="000902D2" w:rsidRPr="000902D2">
        <w:rPr>
          <w:rFonts w:ascii="Arial" w:hAnsi="Arial" w:cs="Arial"/>
          <w:b/>
          <w:u w:val="single"/>
        </w:rPr>
        <w:t>chool</w:t>
      </w:r>
      <w:r w:rsidRPr="000902D2">
        <w:rPr>
          <w:rFonts w:ascii="Arial" w:hAnsi="Arial" w:cs="Arial"/>
          <w:b/>
          <w:u w:val="single"/>
        </w:rPr>
        <w:t xml:space="preserve"> A</w:t>
      </w:r>
      <w:r w:rsidR="000902D2" w:rsidRPr="000902D2">
        <w:rPr>
          <w:rFonts w:ascii="Arial" w:hAnsi="Arial" w:cs="Arial"/>
          <w:b/>
          <w:u w:val="single"/>
        </w:rPr>
        <w:t>ttendance Policy</w:t>
      </w:r>
      <w:bookmarkStart w:id="0" w:name="_GoBack"/>
      <w:bookmarkEnd w:id="0"/>
    </w:p>
    <w:p w:rsidR="000902D2" w:rsidRDefault="000902D2" w:rsidP="000902D2">
      <w:pPr>
        <w:spacing w:after="0" w:line="408" w:lineRule="atLeast"/>
        <w:outlineLvl w:val="2"/>
        <w:rPr>
          <w:rFonts w:ascii="Arial" w:eastAsia="Times New Roman" w:hAnsi="Arial" w:cs="Arial"/>
          <w:b/>
          <w:bCs/>
          <w:lang w:eastAsia="en-AU"/>
        </w:rPr>
      </w:pPr>
      <w:r w:rsidRPr="000902D2">
        <w:rPr>
          <w:rFonts w:ascii="Arial" w:eastAsia="Times New Roman" w:hAnsi="Arial" w:cs="Arial"/>
          <w:b/>
          <w:bCs/>
          <w:lang w:eastAsia="en-AU"/>
        </w:rPr>
        <w:t>This policy sets out the requirements for the attendance of students in NSW government schools.</w:t>
      </w:r>
    </w:p>
    <w:p w:rsidR="000902D2" w:rsidRPr="000902D2" w:rsidRDefault="000902D2" w:rsidP="000902D2">
      <w:pPr>
        <w:spacing w:after="0" w:line="408" w:lineRule="atLeast"/>
        <w:outlineLvl w:val="2"/>
        <w:rPr>
          <w:rFonts w:ascii="Arial" w:eastAsia="Times New Roman" w:hAnsi="Arial" w:cs="Arial"/>
          <w:b/>
          <w:bCs/>
          <w:lang w:eastAsia="en-AU"/>
        </w:rPr>
      </w:pPr>
    </w:p>
    <w:p w:rsidR="000902D2" w:rsidRPr="000902D2" w:rsidRDefault="00443997" w:rsidP="000902D2">
      <w:pPr>
        <w:spacing w:after="0" w:line="288" w:lineRule="atLeast"/>
        <w:rPr>
          <w:rFonts w:ascii="Arial" w:eastAsia="Times New Roman" w:hAnsi="Arial" w:cs="Arial"/>
          <w:b/>
          <w:bCs/>
          <w:lang w:eastAsia="en-AU"/>
        </w:rPr>
      </w:pPr>
      <w:r w:rsidRPr="000902D2">
        <w:rPr>
          <w:rFonts w:ascii="Arial" w:eastAsia="Times New Roman" w:hAnsi="Arial" w:cs="Arial"/>
          <w:b/>
          <w:bCs/>
          <w:lang w:eastAsia="en-AU"/>
        </w:rPr>
        <w:t>1. Objectives</w:t>
      </w:r>
      <w:r w:rsidR="000902D2" w:rsidRPr="000902D2">
        <w:rPr>
          <w:rFonts w:ascii="Arial" w:eastAsia="Times New Roman" w:hAnsi="Arial" w:cs="Arial"/>
          <w:b/>
          <w:bCs/>
          <w:lang w:eastAsia="en-AU"/>
        </w:rPr>
        <w:t xml:space="preserve"> - Policy statement</w:t>
      </w:r>
    </w:p>
    <w:p w:rsidR="000902D2" w:rsidRPr="000902D2" w:rsidRDefault="000902D2" w:rsidP="000902D2">
      <w:pPr>
        <w:spacing w:after="0" w:line="288" w:lineRule="atLeast"/>
        <w:rPr>
          <w:rFonts w:ascii="Arial" w:eastAsia="Times New Roman" w:hAnsi="Arial" w:cs="Arial"/>
          <w:lang w:eastAsia="en-AU"/>
        </w:rPr>
      </w:pPr>
      <w:r w:rsidRPr="000902D2">
        <w:rPr>
          <w:rFonts w:ascii="Arial" w:eastAsia="Times New Roman" w:hAnsi="Arial" w:cs="Arial"/>
          <w:b/>
          <w:bCs/>
          <w:lang w:eastAsia="en-AU"/>
        </w:rPr>
        <w:t>1.1</w:t>
      </w:r>
      <w:r>
        <w:rPr>
          <w:rFonts w:ascii="Arial" w:eastAsia="Times New Roman" w:hAnsi="Arial" w:cs="Arial"/>
          <w:b/>
          <w:bCs/>
          <w:lang w:eastAsia="en-AU"/>
        </w:rPr>
        <w:t xml:space="preserve"> </w:t>
      </w:r>
      <w:r>
        <w:rPr>
          <w:rFonts w:ascii="Arial" w:eastAsia="Times New Roman" w:hAnsi="Arial" w:cs="Arial"/>
          <w:b/>
          <w:bCs/>
          <w:lang w:eastAsia="en-AU"/>
        </w:rPr>
        <w:tab/>
      </w:r>
      <w:r w:rsidRPr="000902D2">
        <w:rPr>
          <w:rFonts w:ascii="Arial" w:eastAsia="Times New Roman" w:hAnsi="Arial" w:cs="Arial"/>
          <w:lang w:eastAsia="en-AU"/>
        </w:rPr>
        <w:t xml:space="preserve">Section 22 of the </w:t>
      </w:r>
      <w:hyperlink r:id="rId11" w:history="1">
        <w:r w:rsidRPr="000902D2">
          <w:rPr>
            <w:rFonts w:ascii="Arial" w:eastAsia="Times New Roman" w:hAnsi="Arial" w:cs="Arial"/>
            <w:u w:val="single"/>
            <w:lang w:eastAsia="en-AU"/>
          </w:rPr>
          <w:t>Education Act (1990)</w:t>
        </w:r>
      </w:hyperlink>
      <w:r w:rsidRPr="000902D2">
        <w:rPr>
          <w:rFonts w:ascii="Arial" w:eastAsia="Times New Roman" w:hAnsi="Arial" w:cs="Arial"/>
          <w:lang w:eastAsia="en-AU"/>
        </w:rPr>
        <w:t xml:space="preserve"> states that it is the duty of the parent of a child of </w:t>
      </w:r>
      <w:hyperlink r:id="rId12" w:history="1">
        <w:r w:rsidRPr="000902D2">
          <w:rPr>
            <w:rFonts w:ascii="Arial" w:eastAsia="Times New Roman" w:hAnsi="Arial" w:cs="Arial"/>
            <w:u w:val="single"/>
            <w:lang w:eastAsia="en-AU"/>
          </w:rPr>
          <w:t>compulsory school-age</w:t>
        </w:r>
      </w:hyperlink>
      <w:r w:rsidRPr="000902D2">
        <w:rPr>
          <w:rFonts w:ascii="Arial" w:eastAsia="Times New Roman" w:hAnsi="Arial" w:cs="Arial"/>
          <w:lang w:eastAsia="en-AU"/>
        </w:rPr>
        <w:t xml:space="preserve"> to cause the child: </w:t>
      </w:r>
    </w:p>
    <w:p w:rsidR="000902D2" w:rsidRPr="000902D2" w:rsidRDefault="000902D2" w:rsidP="000902D2">
      <w:pPr>
        <w:spacing w:before="60" w:after="60" w:line="336" w:lineRule="atLeast"/>
        <w:ind w:left="720"/>
        <w:rPr>
          <w:rFonts w:ascii="Arial" w:eastAsia="Times New Roman" w:hAnsi="Arial" w:cs="Arial"/>
          <w:lang w:eastAsia="en-AU"/>
        </w:rPr>
      </w:pPr>
      <w:r w:rsidRPr="000902D2">
        <w:rPr>
          <w:rFonts w:ascii="Arial" w:eastAsia="Times New Roman" w:hAnsi="Arial" w:cs="Arial"/>
          <w:lang w:eastAsia="en-AU"/>
        </w:rPr>
        <w:t>(a) to be enrolled at, and to attend, a government school or a registered non-government school, or</w:t>
      </w:r>
    </w:p>
    <w:p w:rsidR="000902D2" w:rsidRPr="000902D2" w:rsidRDefault="000902D2" w:rsidP="000902D2">
      <w:pPr>
        <w:spacing w:before="60" w:after="60" w:line="336" w:lineRule="atLeast"/>
        <w:ind w:left="720"/>
        <w:rPr>
          <w:rFonts w:ascii="Arial" w:eastAsia="Times New Roman" w:hAnsi="Arial" w:cs="Arial"/>
          <w:lang w:eastAsia="en-AU"/>
        </w:rPr>
      </w:pPr>
      <w:r w:rsidRPr="000902D2">
        <w:rPr>
          <w:rFonts w:ascii="Arial" w:eastAsia="Times New Roman" w:hAnsi="Arial" w:cs="Arial"/>
          <w:lang w:eastAsia="en-AU"/>
        </w:rPr>
        <w:t>(b) to be registered for home schooling with the Board of Studies, Teaching and Educational Standards (BOSTES) and to receive instruction in accordance with the conditions to which the registration is subject.</w:t>
      </w:r>
    </w:p>
    <w:p w:rsidR="000902D2" w:rsidRPr="000902D2" w:rsidRDefault="000902D2" w:rsidP="000902D2">
      <w:pPr>
        <w:spacing w:after="0" w:line="288" w:lineRule="atLeast"/>
        <w:rPr>
          <w:rFonts w:ascii="Arial" w:eastAsia="Times New Roman" w:hAnsi="Arial" w:cs="Arial"/>
          <w:lang w:eastAsia="en-AU"/>
        </w:rPr>
      </w:pPr>
      <w:r w:rsidRPr="000902D2">
        <w:rPr>
          <w:rFonts w:ascii="Arial" w:eastAsia="Times New Roman" w:hAnsi="Arial" w:cs="Arial"/>
          <w:b/>
          <w:bCs/>
          <w:lang w:eastAsia="en-AU"/>
        </w:rPr>
        <w:t>1.2</w:t>
      </w:r>
      <w:r>
        <w:rPr>
          <w:rFonts w:ascii="Arial" w:eastAsia="Times New Roman" w:hAnsi="Arial" w:cs="Arial"/>
          <w:b/>
          <w:bCs/>
          <w:lang w:eastAsia="en-AU"/>
        </w:rPr>
        <w:tab/>
      </w:r>
      <w:r w:rsidRPr="000902D2">
        <w:rPr>
          <w:rFonts w:ascii="Arial" w:eastAsia="Times New Roman" w:hAnsi="Arial" w:cs="Arial"/>
          <w:lang w:eastAsia="en-AU"/>
        </w:rPr>
        <w:t>All students who are enrolled at school, regardless of their age, are expected to attend that school whenever instruction is provided.</w:t>
      </w:r>
    </w:p>
    <w:p w:rsidR="000902D2" w:rsidRDefault="000902D2" w:rsidP="000902D2">
      <w:pPr>
        <w:spacing w:after="0" w:line="288" w:lineRule="atLeast"/>
        <w:rPr>
          <w:rFonts w:ascii="Arial" w:eastAsia="Times New Roman" w:hAnsi="Arial" w:cs="Arial"/>
          <w:lang w:eastAsia="en-AU"/>
        </w:rPr>
      </w:pPr>
      <w:r w:rsidRPr="000902D2">
        <w:rPr>
          <w:rFonts w:ascii="Arial" w:eastAsia="Times New Roman" w:hAnsi="Arial" w:cs="Arial"/>
          <w:b/>
          <w:bCs/>
          <w:lang w:eastAsia="en-AU"/>
        </w:rPr>
        <w:t>1.3</w:t>
      </w:r>
      <w:r>
        <w:rPr>
          <w:rFonts w:ascii="Arial" w:eastAsia="Times New Roman" w:hAnsi="Arial" w:cs="Arial"/>
          <w:b/>
          <w:bCs/>
          <w:lang w:eastAsia="en-AU"/>
        </w:rPr>
        <w:tab/>
      </w:r>
      <w:r w:rsidRPr="000902D2">
        <w:rPr>
          <w:rFonts w:ascii="Arial" w:eastAsia="Times New Roman" w:hAnsi="Arial" w:cs="Arial"/>
          <w:lang w:eastAsia="en-AU"/>
        </w:rPr>
        <w:t>Section 24 of the Act requires principals to maintain an attendance register (roll) in a form approved by the Minister. Attendance registers must be available for inspection during school hours by a Board Inspector or by any authorised person.</w:t>
      </w:r>
    </w:p>
    <w:p w:rsidR="000902D2" w:rsidRPr="000902D2" w:rsidRDefault="000902D2" w:rsidP="000902D2">
      <w:pPr>
        <w:spacing w:after="0" w:line="288" w:lineRule="atLeast"/>
        <w:rPr>
          <w:rFonts w:ascii="Arial" w:eastAsia="Times New Roman" w:hAnsi="Arial" w:cs="Arial"/>
          <w:lang w:eastAsia="en-AU"/>
        </w:rPr>
      </w:pPr>
    </w:p>
    <w:p w:rsidR="000902D2" w:rsidRPr="000902D2" w:rsidRDefault="000902D2" w:rsidP="000902D2">
      <w:pPr>
        <w:spacing w:after="0" w:line="288" w:lineRule="atLeast"/>
        <w:rPr>
          <w:rFonts w:ascii="Arial" w:eastAsia="Times New Roman" w:hAnsi="Arial" w:cs="Arial"/>
          <w:b/>
          <w:bCs/>
          <w:lang w:eastAsia="en-AU"/>
        </w:rPr>
      </w:pPr>
      <w:r w:rsidRPr="000902D2">
        <w:rPr>
          <w:rFonts w:ascii="Arial" w:eastAsia="Times New Roman" w:hAnsi="Arial" w:cs="Arial"/>
          <w:b/>
          <w:bCs/>
          <w:lang w:eastAsia="en-AU"/>
        </w:rPr>
        <w:t>2.</w:t>
      </w:r>
      <w:r>
        <w:rPr>
          <w:rFonts w:ascii="Arial" w:eastAsia="Times New Roman" w:hAnsi="Arial" w:cs="Arial"/>
          <w:b/>
          <w:bCs/>
          <w:lang w:eastAsia="en-AU"/>
        </w:rPr>
        <w:tab/>
      </w:r>
      <w:r w:rsidRPr="000902D2">
        <w:rPr>
          <w:rFonts w:ascii="Arial" w:eastAsia="Times New Roman" w:hAnsi="Arial" w:cs="Arial"/>
          <w:b/>
          <w:bCs/>
          <w:lang w:eastAsia="en-AU"/>
        </w:rPr>
        <w:t>Audience and applicability</w:t>
      </w:r>
    </w:p>
    <w:p w:rsidR="000902D2" w:rsidRPr="000902D2" w:rsidRDefault="000902D2" w:rsidP="000902D2">
      <w:pPr>
        <w:spacing w:after="0" w:line="288" w:lineRule="atLeast"/>
        <w:rPr>
          <w:rFonts w:ascii="Arial" w:eastAsia="Times New Roman" w:hAnsi="Arial" w:cs="Arial"/>
          <w:lang w:eastAsia="en-AU"/>
        </w:rPr>
      </w:pPr>
      <w:r w:rsidRPr="000902D2">
        <w:rPr>
          <w:rFonts w:ascii="Arial" w:eastAsia="Times New Roman" w:hAnsi="Arial" w:cs="Arial"/>
          <w:b/>
          <w:bCs/>
          <w:lang w:eastAsia="en-AU"/>
        </w:rPr>
        <w:t>2.1</w:t>
      </w:r>
      <w:r>
        <w:rPr>
          <w:rFonts w:ascii="Arial" w:eastAsia="Times New Roman" w:hAnsi="Arial" w:cs="Arial"/>
          <w:b/>
          <w:bCs/>
          <w:lang w:eastAsia="en-AU"/>
        </w:rPr>
        <w:t xml:space="preserve"> </w:t>
      </w:r>
      <w:r>
        <w:rPr>
          <w:rFonts w:ascii="Arial" w:eastAsia="Times New Roman" w:hAnsi="Arial" w:cs="Arial"/>
          <w:b/>
          <w:bCs/>
          <w:lang w:eastAsia="en-AU"/>
        </w:rPr>
        <w:tab/>
      </w:r>
      <w:r w:rsidRPr="000902D2">
        <w:rPr>
          <w:rFonts w:ascii="Arial" w:eastAsia="Times New Roman" w:hAnsi="Arial" w:cs="Arial"/>
          <w:lang w:eastAsia="en-AU"/>
        </w:rPr>
        <w:t>This policy applies to all NSW government schools, excluding preschools.</w:t>
      </w:r>
    </w:p>
    <w:p w:rsidR="000902D2" w:rsidRPr="000902D2" w:rsidRDefault="000902D2" w:rsidP="002F746F">
      <w:pPr>
        <w:autoSpaceDE w:val="0"/>
        <w:autoSpaceDN w:val="0"/>
        <w:adjustRightInd w:val="0"/>
        <w:rPr>
          <w:rFonts w:ascii="Arial" w:hAnsi="Arial" w:cs="Arial"/>
          <w:b/>
          <w:bCs/>
          <w:color w:val="000000"/>
        </w:rPr>
      </w:pPr>
    </w:p>
    <w:p w:rsidR="002F746F" w:rsidRPr="000902D2" w:rsidRDefault="002F746F" w:rsidP="002F746F">
      <w:pPr>
        <w:autoSpaceDE w:val="0"/>
        <w:autoSpaceDN w:val="0"/>
        <w:adjustRightInd w:val="0"/>
        <w:rPr>
          <w:rFonts w:ascii="Arial" w:hAnsi="Arial" w:cs="Arial"/>
          <w:b/>
          <w:bCs/>
          <w:color w:val="000000"/>
        </w:rPr>
      </w:pPr>
      <w:r w:rsidRPr="000902D2">
        <w:rPr>
          <w:rFonts w:ascii="Arial" w:hAnsi="Arial" w:cs="Arial"/>
          <w:b/>
          <w:bCs/>
          <w:color w:val="000000"/>
        </w:rPr>
        <w:t>Context</w:t>
      </w:r>
    </w:p>
    <w:p w:rsidR="000902D2" w:rsidRDefault="000902D2" w:rsidP="000902D2">
      <w:pPr>
        <w:autoSpaceDE w:val="0"/>
        <w:autoSpaceDN w:val="0"/>
        <w:adjustRightInd w:val="0"/>
        <w:spacing w:after="0"/>
        <w:rPr>
          <w:rFonts w:ascii="Arial" w:hAnsi="Arial" w:cs="Arial"/>
          <w:color w:val="000000"/>
        </w:rPr>
      </w:pPr>
      <w:r w:rsidRPr="000902D2">
        <w:rPr>
          <w:rFonts w:ascii="Arial" w:hAnsi="Arial" w:cs="Arial"/>
          <w:b/>
          <w:color w:val="000000"/>
        </w:rPr>
        <w:t>3</w:t>
      </w:r>
      <w:r w:rsidR="002F746F" w:rsidRPr="000902D2">
        <w:rPr>
          <w:rFonts w:ascii="Arial" w:hAnsi="Arial" w:cs="Arial"/>
          <w:b/>
          <w:color w:val="000000"/>
        </w:rPr>
        <w:t>.1</w:t>
      </w:r>
      <w:r w:rsidR="002F746F" w:rsidRPr="000902D2">
        <w:rPr>
          <w:rFonts w:ascii="Arial" w:hAnsi="Arial" w:cs="Arial"/>
          <w:color w:val="000000"/>
        </w:rPr>
        <w:t xml:space="preserve"> </w:t>
      </w:r>
      <w:r>
        <w:rPr>
          <w:rFonts w:ascii="Arial" w:hAnsi="Arial" w:cs="Arial"/>
          <w:color w:val="000000"/>
        </w:rPr>
        <w:tab/>
      </w:r>
      <w:r w:rsidR="002F746F" w:rsidRPr="000902D2">
        <w:rPr>
          <w:rFonts w:ascii="Arial" w:hAnsi="Arial" w:cs="Arial"/>
          <w:color w:val="000000"/>
        </w:rPr>
        <w:t>Regular attendance at school is essential if students are to maximise their potential. Schools, in partnership with parents, are responsible for promoting the regular attendance of students.</w:t>
      </w:r>
    </w:p>
    <w:p w:rsidR="000902D2" w:rsidRPr="000902D2" w:rsidRDefault="000902D2" w:rsidP="000902D2">
      <w:pPr>
        <w:autoSpaceDE w:val="0"/>
        <w:autoSpaceDN w:val="0"/>
        <w:adjustRightInd w:val="0"/>
        <w:spacing w:after="0"/>
        <w:rPr>
          <w:rFonts w:ascii="Arial" w:hAnsi="Arial" w:cs="Arial"/>
          <w:color w:val="000000"/>
        </w:rPr>
      </w:pPr>
      <w:r w:rsidRPr="000902D2">
        <w:rPr>
          <w:rFonts w:ascii="Arial" w:hAnsi="Arial" w:cs="Arial"/>
          <w:b/>
          <w:color w:val="000000"/>
        </w:rPr>
        <w:t>3.2</w:t>
      </w:r>
      <w:r>
        <w:rPr>
          <w:rFonts w:ascii="Arial" w:hAnsi="Arial" w:cs="Arial"/>
          <w:b/>
          <w:color w:val="000000"/>
        </w:rPr>
        <w:tab/>
      </w:r>
      <w:r w:rsidRPr="000902D2">
        <w:rPr>
          <w:rFonts w:ascii="Arial" w:hAnsi="Arial" w:cs="Arial"/>
          <w:color w:val="000000"/>
        </w:rPr>
        <w:t>Encouraging regular attendance is a core school responsibility.</w:t>
      </w:r>
      <w:r w:rsidRPr="000902D2">
        <w:rPr>
          <w:rFonts w:ascii="Arial" w:hAnsi="Arial" w:cs="Arial"/>
          <w:b/>
        </w:rPr>
        <w:t xml:space="preserve"> </w:t>
      </w:r>
      <w:r w:rsidRPr="000902D2">
        <w:rPr>
          <w:rFonts w:ascii="Arial" w:hAnsi="Arial" w:cs="Arial"/>
          <w:b/>
        </w:rPr>
        <w:t>School note:</w:t>
      </w:r>
      <w:r w:rsidRPr="000902D2">
        <w:rPr>
          <w:rFonts w:ascii="Arial" w:hAnsi="Arial" w:cs="Arial"/>
        </w:rPr>
        <w:t xml:space="preserve"> </w:t>
      </w:r>
      <w:r w:rsidRPr="000902D2">
        <w:rPr>
          <w:rFonts w:ascii="Arial" w:hAnsi="Arial" w:cs="Arial"/>
          <w:color w:val="000000"/>
        </w:rPr>
        <w:t>While parents are legally responsible for the regular attendance of their children, school staff, as a part of their duty of care, monitors part or whole day absences.</w:t>
      </w:r>
    </w:p>
    <w:p w:rsidR="000902D2" w:rsidRPr="000902D2" w:rsidRDefault="000902D2" w:rsidP="000902D2">
      <w:pPr>
        <w:autoSpaceDE w:val="0"/>
        <w:autoSpaceDN w:val="0"/>
        <w:adjustRightInd w:val="0"/>
        <w:spacing w:after="0"/>
        <w:rPr>
          <w:rFonts w:ascii="Arial" w:hAnsi="Arial" w:cs="Arial"/>
          <w:color w:val="000000"/>
        </w:rPr>
      </w:pPr>
      <w:r w:rsidRPr="000902D2">
        <w:rPr>
          <w:rFonts w:ascii="Arial" w:hAnsi="Arial" w:cs="Arial"/>
          <w:b/>
          <w:color w:val="000000"/>
        </w:rPr>
        <w:t>3.3</w:t>
      </w:r>
      <w:r>
        <w:rPr>
          <w:rFonts w:ascii="Arial" w:hAnsi="Arial" w:cs="Arial"/>
          <w:color w:val="000000"/>
        </w:rPr>
        <w:tab/>
      </w:r>
      <w:r w:rsidRPr="000902D2">
        <w:rPr>
          <w:rFonts w:ascii="Arial" w:hAnsi="Arial" w:cs="Arial"/>
          <w:color w:val="000000"/>
        </w:rPr>
        <w:t>This policy should be read in the context of The Enrolment of Students in Government Schools: A summary and consolidation of policy (1997) and the Memorandum Enhanced Enrolment Procedures (Intranet only).</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color w:val="000000"/>
        </w:rPr>
        <w:t xml:space="preserve">This document supports the </w:t>
      </w:r>
      <w:r w:rsidRPr="000902D2">
        <w:rPr>
          <w:rFonts w:ascii="Arial" w:hAnsi="Arial" w:cs="Arial"/>
          <w:i/>
          <w:iCs/>
          <w:color w:val="0000FF"/>
        </w:rPr>
        <w:t xml:space="preserve">School Attendance Policy (2010) </w:t>
      </w:r>
      <w:r w:rsidRPr="000902D2">
        <w:rPr>
          <w:rFonts w:ascii="Arial" w:hAnsi="Arial" w:cs="Arial"/>
          <w:color w:val="000000"/>
        </w:rPr>
        <w:t xml:space="preserve">and applies to all NSW Government schools, excluding pre-schools. It replaces </w:t>
      </w:r>
      <w:r w:rsidRPr="000902D2">
        <w:rPr>
          <w:rFonts w:ascii="Arial" w:hAnsi="Arial" w:cs="Arial"/>
          <w:i/>
          <w:iCs/>
          <w:color w:val="000000"/>
        </w:rPr>
        <w:t>Student</w:t>
      </w:r>
      <w:r w:rsidRPr="000902D2">
        <w:rPr>
          <w:rFonts w:ascii="Arial" w:hAnsi="Arial" w:cs="Arial"/>
          <w:color w:val="000000"/>
        </w:rPr>
        <w:t xml:space="preserve"> </w:t>
      </w:r>
      <w:r w:rsidRPr="000902D2">
        <w:rPr>
          <w:rFonts w:ascii="Arial" w:hAnsi="Arial" w:cs="Arial"/>
          <w:i/>
          <w:iCs/>
          <w:color w:val="000000"/>
        </w:rPr>
        <w:t>Attendance in Government Schools – Procedures (2006).</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color w:val="000000"/>
        </w:rPr>
        <w:t xml:space="preserve">These procedures should be read in the context of </w:t>
      </w:r>
      <w:r w:rsidRPr="000902D2">
        <w:rPr>
          <w:rFonts w:ascii="Arial" w:hAnsi="Arial" w:cs="Arial"/>
          <w:i/>
          <w:iCs/>
          <w:color w:val="0000FF"/>
        </w:rPr>
        <w:t xml:space="preserve">The Enrolment of Students in Government Schools: A Summary and Consolidation of Policy (1997) </w:t>
      </w:r>
      <w:r w:rsidRPr="000902D2">
        <w:rPr>
          <w:rFonts w:ascii="Arial" w:hAnsi="Arial" w:cs="Arial"/>
          <w:color w:val="000000"/>
        </w:rPr>
        <w:t>which provides schools and the community with information on the</w:t>
      </w:r>
      <w:r w:rsidRPr="000902D2">
        <w:rPr>
          <w:rFonts w:ascii="Arial" w:hAnsi="Arial" w:cs="Arial"/>
          <w:i/>
          <w:iCs/>
          <w:color w:val="0000FF"/>
        </w:rPr>
        <w:t xml:space="preserve"> </w:t>
      </w:r>
      <w:r w:rsidRPr="000902D2">
        <w:rPr>
          <w:rFonts w:ascii="Arial" w:hAnsi="Arial" w:cs="Arial"/>
          <w:color w:val="000000"/>
        </w:rPr>
        <w:t>entitlements, requirements and procedures for the enrolment of students in</w:t>
      </w:r>
      <w:r w:rsidR="000902D2">
        <w:rPr>
          <w:rFonts w:ascii="Arial" w:hAnsi="Arial" w:cs="Arial"/>
          <w:color w:val="000000"/>
        </w:rPr>
        <w:t xml:space="preserve"> </w:t>
      </w:r>
      <w:r w:rsidRPr="000902D2">
        <w:rPr>
          <w:rFonts w:ascii="Arial" w:hAnsi="Arial" w:cs="Arial"/>
          <w:color w:val="000000"/>
        </w:rPr>
        <w:t>government schools.</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color w:val="000000"/>
        </w:rPr>
        <w:t>The school attendance register (roll) should reflect the highest professional</w:t>
      </w:r>
      <w:r w:rsidR="000902D2">
        <w:rPr>
          <w:rFonts w:ascii="Arial" w:hAnsi="Arial" w:cs="Arial"/>
          <w:color w:val="000000"/>
        </w:rPr>
        <w:t xml:space="preserve"> </w:t>
      </w:r>
      <w:r w:rsidRPr="000902D2">
        <w:rPr>
          <w:rFonts w:ascii="Arial" w:hAnsi="Arial" w:cs="Arial"/>
          <w:color w:val="000000"/>
        </w:rPr>
        <w:t>standards.</w:t>
      </w:r>
    </w:p>
    <w:p w:rsidR="002F746F" w:rsidRPr="000902D2" w:rsidRDefault="002F746F" w:rsidP="002F746F">
      <w:pPr>
        <w:autoSpaceDE w:val="0"/>
        <w:autoSpaceDN w:val="0"/>
        <w:adjustRightInd w:val="0"/>
        <w:rPr>
          <w:rFonts w:ascii="Arial" w:hAnsi="Arial" w:cs="Arial"/>
          <w:color w:val="000000"/>
        </w:rPr>
      </w:pPr>
    </w:p>
    <w:p w:rsidR="002F746F" w:rsidRPr="000902D2" w:rsidRDefault="00443997" w:rsidP="002F746F">
      <w:pPr>
        <w:autoSpaceDE w:val="0"/>
        <w:autoSpaceDN w:val="0"/>
        <w:adjustRightInd w:val="0"/>
        <w:rPr>
          <w:rFonts w:ascii="Arial" w:hAnsi="Arial" w:cs="Arial"/>
          <w:b/>
          <w:bCs/>
          <w:color w:val="000000"/>
        </w:rPr>
      </w:pPr>
      <w:r w:rsidRPr="000902D2">
        <w:rPr>
          <w:rFonts w:ascii="Arial" w:hAnsi="Arial" w:cs="Arial"/>
          <w:b/>
          <w:bCs/>
          <w:color w:val="000000"/>
        </w:rPr>
        <w:lastRenderedPageBreak/>
        <w:t>2. Responsibilities</w:t>
      </w:r>
    </w:p>
    <w:p w:rsidR="002F746F" w:rsidRPr="000902D2" w:rsidRDefault="002F746F" w:rsidP="002F746F">
      <w:pPr>
        <w:autoSpaceDE w:val="0"/>
        <w:autoSpaceDN w:val="0"/>
        <w:adjustRightInd w:val="0"/>
        <w:rPr>
          <w:rFonts w:ascii="Arial" w:hAnsi="Arial" w:cs="Arial"/>
          <w:b/>
          <w:color w:val="000000"/>
        </w:rPr>
      </w:pPr>
      <w:r w:rsidRPr="000902D2">
        <w:rPr>
          <w:rFonts w:ascii="Arial" w:hAnsi="Arial" w:cs="Arial"/>
          <w:b/>
          <w:color w:val="000000"/>
        </w:rPr>
        <w:t>2.1 Parents are responsible for:</w:t>
      </w:r>
    </w:p>
    <w:p w:rsidR="002F746F" w:rsidRPr="000902D2" w:rsidRDefault="002F746F" w:rsidP="002F746F">
      <w:pPr>
        <w:pStyle w:val="ListParagraph"/>
        <w:numPr>
          <w:ilvl w:val="0"/>
          <w:numId w:val="17"/>
        </w:numPr>
        <w:spacing w:after="0" w:line="240" w:lineRule="auto"/>
        <w:rPr>
          <w:rFonts w:ascii="Arial" w:hAnsi="Arial" w:cs="Arial"/>
        </w:rPr>
      </w:pPr>
      <w:r w:rsidRPr="000902D2">
        <w:rPr>
          <w:rFonts w:ascii="Arial" w:hAnsi="Arial" w:cs="Arial"/>
        </w:rPr>
        <w:t xml:space="preserve">enrolling their children of </w:t>
      </w:r>
      <w:r w:rsidRPr="000902D2">
        <w:rPr>
          <w:rFonts w:ascii="Arial" w:hAnsi="Arial" w:cs="Arial"/>
          <w:color w:val="0000FF"/>
        </w:rPr>
        <w:t xml:space="preserve">compulsory school age </w:t>
      </w:r>
      <w:r w:rsidRPr="000902D2">
        <w:rPr>
          <w:rFonts w:ascii="Arial" w:hAnsi="Arial" w:cs="Arial"/>
        </w:rPr>
        <w:t xml:space="preserve">in a government or </w:t>
      </w:r>
      <w:r w:rsidRPr="000902D2">
        <w:rPr>
          <w:rFonts w:ascii="Arial" w:hAnsi="Arial" w:cs="Arial"/>
          <w:color w:val="000000"/>
        </w:rPr>
        <w:t xml:space="preserve">registered non-government school or registering them with the </w:t>
      </w:r>
      <w:r w:rsidRPr="000902D2">
        <w:rPr>
          <w:rFonts w:ascii="Arial" w:hAnsi="Arial" w:cs="Arial"/>
          <w:color w:val="0000FF"/>
        </w:rPr>
        <w:t xml:space="preserve">Board of Studies NSW </w:t>
      </w:r>
      <w:r w:rsidRPr="000902D2">
        <w:rPr>
          <w:rFonts w:ascii="Arial" w:hAnsi="Arial" w:cs="Arial"/>
          <w:color w:val="000000"/>
        </w:rPr>
        <w:t>for home schooling</w:t>
      </w:r>
      <w:r w:rsidRPr="000902D2">
        <w:rPr>
          <w:rFonts w:ascii="Arial" w:eastAsia="Wingdings-Regular" w:hAnsi="Arial" w:cs="Arial"/>
          <w:color w:val="00007F"/>
        </w:rPr>
        <w:t></w:t>
      </w:r>
    </w:p>
    <w:p w:rsidR="002F746F" w:rsidRPr="000902D2" w:rsidRDefault="002F746F" w:rsidP="002F746F">
      <w:pPr>
        <w:pStyle w:val="ListParagraph"/>
        <w:numPr>
          <w:ilvl w:val="0"/>
          <w:numId w:val="17"/>
        </w:numPr>
        <w:spacing w:after="0" w:line="240" w:lineRule="auto"/>
        <w:rPr>
          <w:rFonts w:ascii="Arial" w:hAnsi="Arial" w:cs="Arial"/>
        </w:rPr>
      </w:pPr>
      <w:r w:rsidRPr="000902D2">
        <w:rPr>
          <w:rFonts w:ascii="Arial" w:hAnsi="Arial" w:cs="Arial"/>
          <w:color w:val="000000"/>
        </w:rPr>
        <w:t>ensuring that their children attend school regularly</w:t>
      </w:r>
    </w:p>
    <w:p w:rsidR="002F746F" w:rsidRPr="000902D2" w:rsidRDefault="002F746F" w:rsidP="002F746F">
      <w:pPr>
        <w:pStyle w:val="ListParagraph"/>
        <w:numPr>
          <w:ilvl w:val="0"/>
          <w:numId w:val="17"/>
        </w:numPr>
        <w:spacing w:after="0" w:line="240" w:lineRule="auto"/>
        <w:rPr>
          <w:rFonts w:ascii="Arial" w:hAnsi="Arial" w:cs="Arial"/>
        </w:rPr>
      </w:pPr>
      <w:r w:rsidRPr="000902D2">
        <w:rPr>
          <w:rFonts w:ascii="Arial" w:hAnsi="Arial" w:cs="Arial"/>
          <w:color w:val="000000"/>
        </w:rPr>
        <w:t>explaining the absences of their children from school promptly and within seven days to the school</w:t>
      </w:r>
    </w:p>
    <w:p w:rsidR="002F746F" w:rsidRPr="000902D2" w:rsidRDefault="002F746F" w:rsidP="002F746F">
      <w:pPr>
        <w:pStyle w:val="ListParagraph"/>
        <w:numPr>
          <w:ilvl w:val="0"/>
          <w:numId w:val="17"/>
        </w:numPr>
        <w:spacing w:after="0" w:line="240" w:lineRule="auto"/>
        <w:rPr>
          <w:rFonts w:ascii="Arial" w:hAnsi="Arial" w:cs="Arial"/>
        </w:rPr>
      </w:pPr>
      <w:r w:rsidRPr="000902D2">
        <w:rPr>
          <w:rFonts w:ascii="Arial" w:hAnsi="Arial" w:cs="Arial"/>
          <w:color w:val="000000"/>
        </w:rPr>
        <w:t>taking measures to resolve attendance issues involving their children.</w:t>
      </w:r>
    </w:p>
    <w:p w:rsidR="002F746F" w:rsidRPr="000902D2" w:rsidRDefault="002F746F" w:rsidP="002F746F">
      <w:pPr>
        <w:ind w:left="360"/>
        <w:rPr>
          <w:rFonts w:ascii="Arial" w:hAnsi="Arial" w:cs="Arial"/>
        </w:rPr>
      </w:pPr>
    </w:p>
    <w:p w:rsidR="002F746F" w:rsidRPr="000902D2" w:rsidRDefault="002F746F" w:rsidP="002F746F">
      <w:pPr>
        <w:autoSpaceDE w:val="0"/>
        <w:autoSpaceDN w:val="0"/>
        <w:adjustRightInd w:val="0"/>
        <w:rPr>
          <w:rFonts w:ascii="Arial" w:hAnsi="Arial" w:cs="Arial"/>
          <w:b/>
          <w:color w:val="000000"/>
        </w:rPr>
      </w:pPr>
      <w:r w:rsidRPr="000902D2">
        <w:rPr>
          <w:rFonts w:ascii="Arial" w:hAnsi="Arial" w:cs="Arial"/>
          <w:b/>
          <w:color w:val="000000"/>
        </w:rPr>
        <w:t>2.2</w:t>
      </w:r>
      <w:r w:rsidR="0077300D">
        <w:rPr>
          <w:rFonts w:ascii="Arial" w:hAnsi="Arial" w:cs="Arial"/>
          <w:b/>
          <w:color w:val="000000"/>
        </w:rPr>
        <w:tab/>
      </w:r>
      <w:r w:rsidRPr="000902D2">
        <w:rPr>
          <w:rFonts w:ascii="Arial" w:hAnsi="Arial" w:cs="Arial"/>
          <w:b/>
          <w:color w:val="000000"/>
        </w:rPr>
        <w:t>The responsibilities of school staff:</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2.2.1</w:t>
      </w:r>
      <w:r w:rsidR="0077300D">
        <w:rPr>
          <w:rFonts w:ascii="Arial" w:hAnsi="Arial" w:cs="Arial"/>
          <w:color w:val="000000"/>
        </w:rPr>
        <w:tab/>
      </w:r>
      <w:r w:rsidRPr="000902D2">
        <w:rPr>
          <w:rFonts w:ascii="Arial" w:hAnsi="Arial" w:cs="Arial"/>
          <w:color w:val="000000"/>
        </w:rPr>
        <w:t xml:space="preserve">School </w:t>
      </w:r>
      <w:r w:rsidR="0077300D" w:rsidRPr="000902D2">
        <w:rPr>
          <w:rFonts w:ascii="Arial" w:hAnsi="Arial" w:cs="Arial"/>
          <w:color w:val="000000"/>
        </w:rPr>
        <w:t>staff is</w:t>
      </w:r>
      <w:r w:rsidRPr="000902D2">
        <w:rPr>
          <w:rFonts w:ascii="Arial" w:hAnsi="Arial" w:cs="Arial"/>
          <w:color w:val="000000"/>
        </w:rPr>
        <w:t xml:space="preserve"> responsible for supporting the regular attendance of students by:</w:t>
      </w:r>
    </w:p>
    <w:p w:rsidR="002F746F" w:rsidRPr="000902D2" w:rsidRDefault="002F746F" w:rsidP="002F746F">
      <w:pPr>
        <w:pStyle w:val="ListParagraph"/>
        <w:numPr>
          <w:ilvl w:val="0"/>
          <w:numId w:val="18"/>
        </w:numPr>
        <w:autoSpaceDE w:val="0"/>
        <w:autoSpaceDN w:val="0"/>
        <w:adjustRightInd w:val="0"/>
        <w:spacing w:after="0" w:line="240" w:lineRule="auto"/>
        <w:rPr>
          <w:rFonts w:ascii="Arial" w:hAnsi="Arial" w:cs="Arial"/>
          <w:color w:val="000000"/>
        </w:rPr>
      </w:pPr>
      <w:r w:rsidRPr="000902D2">
        <w:rPr>
          <w:rFonts w:ascii="Arial" w:hAnsi="Arial" w:cs="Arial"/>
          <w:color w:val="000000"/>
        </w:rPr>
        <w:t>providing a caring teaching and learning environment which fosters students’ sense of wellbeing and belonging to the school community</w:t>
      </w:r>
    </w:p>
    <w:p w:rsidR="002F746F" w:rsidRPr="000902D2" w:rsidRDefault="002F746F" w:rsidP="002F746F">
      <w:pPr>
        <w:pStyle w:val="ListParagraph"/>
        <w:numPr>
          <w:ilvl w:val="0"/>
          <w:numId w:val="18"/>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recognising and rewarding excellent and improved student attendance </w:t>
      </w:r>
    </w:p>
    <w:p w:rsidR="002F746F" w:rsidRPr="000902D2" w:rsidRDefault="002F746F" w:rsidP="002F746F">
      <w:pPr>
        <w:pStyle w:val="ListParagraph"/>
        <w:numPr>
          <w:ilvl w:val="0"/>
          <w:numId w:val="18"/>
        </w:numPr>
        <w:autoSpaceDE w:val="0"/>
        <w:autoSpaceDN w:val="0"/>
        <w:adjustRightInd w:val="0"/>
        <w:spacing w:after="0" w:line="240" w:lineRule="auto"/>
        <w:rPr>
          <w:rFonts w:ascii="Arial" w:hAnsi="Arial" w:cs="Arial"/>
          <w:color w:val="000000"/>
        </w:rPr>
      </w:pPr>
      <w:r w:rsidRPr="000902D2">
        <w:rPr>
          <w:rFonts w:ascii="Arial" w:eastAsia="Wingdings-Regular" w:hAnsi="Arial" w:cs="Arial"/>
          <w:color w:val="000000"/>
        </w:rPr>
        <w:t xml:space="preserve"> </w:t>
      </w:r>
      <w:r w:rsidRPr="000902D2">
        <w:rPr>
          <w:rFonts w:ascii="Arial" w:hAnsi="Arial" w:cs="Arial"/>
          <w:color w:val="000000"/>
        </w:rPr>
        <w:t>maintaining accurate records of student attendance</w:t>
      </w:r>
    </w:p>
    <w:p w:rsidR="002F746F" w:rsidRPr="000902D2" w:rsidRDefault="002F746F" w:rsidP="002F746F">
      <w:pPr>
        <w:pStyle w:val="ListParagraph"/>
        <w:numPr>
          <w:ilvl w:val="0"/>
          <w:numId w:val="18"/>
        </w:numPr>
        <w:autoSpaceDE w:val="0"/>
        <w:autoSpaceDN w:val="0"/>
        <w:adjustRightInd w:val="0"/>
        <w:spacing w:after="0" w:line="240" w:lineRule="auto"/>
        <w:rPr>
          <w:rFonts w:ascii="Arial" w:hAnsi="Arial" w:cs="Arial"/>
          <w:color w:val="000000"/>
        </w:rPr>
      </w:pPr>
      <w:r w:rsidRPr="000902D2">
        <w:rPr>
          <w:rFonts w:ascii="Arial" w:eastAsia="Wingdings-Regular" w:hAnsi="Arial" w:cs="Arial"/>
          <w:color w:val="000000"/>
        </w:rPr>
        <w:t xml:space="preserve"> </w:t>
      </w:r>
      <w:r w:rsidRPr="000902D2">
        <w:rPr>
          <w:rFonts w:ascii="Arial" w:hAnsi="Arial" w:cs="Arial"/>
          <w:color w:val="000000"/>
        </w:rPr>
        <w:t>implementing programs and practices to address attendance issues when they arise</w:t>
      </w:r>
    </w:p>
    <w:p w:rsidR="002F746F" w:rsidRPr="000902D2" w:rsidRDefault="002F746F" w:rsidP="002F746F">
      <w:pPr>
        <w:pStyle w:val="ListParagraph"/>
        <w:numPr>
          <w:ilvl w:val="0"/>
          <w:numId w:val="18"/>
        </w:numPr>
        <w:autoSpaceDE w:val="0"/>
        <w:autoSpaceDN w:val="0"/>
        <w:adjustRightInd w:val="0"/>
        <w:spacing w:after="0" w:line="240" w:lineRule="auto"/>
        <w:rPr>
          <w:rFonts w:ascii="Arial" w:hAnsi="Arial" w:cs="Arial"/>
          <w:color w:val="000000"/>
        </w:rPr>
      </w:pPr>
      <w:r w:rsidRPr="000902D2">
        <w:rPr>
          <w:rFonts w:ascii="Arial" w:hAnsi="Arial" w:cs="Arial"/>
          <w:color w:val="000000"/>
        </w:rPr>
        <w:t>providing clear information to students and parents regarding attendance requirements and the consequences of unsatisfactory attendance.</w:t>
      </w:r>
    </w:p>
    <w:p w:rsidR="002F746F" w:rsidRPr="000902D2" w:rsidRDefault="002F746F" w:rsidP="002F746F">
      <w:pPr>
        <w:autoSpaceDE w:val="0"/>
        <w:autoSpaceDN w:val="0"/>
        <w:adjustRightInd w:val="0"/>
        <w:rPr>
          <w:rFonts w:ascii="Arial" w:hAnsi="Arial" w:cs="Arial"/>
          <w:b/>
          <w:bCs/>
          <w:color w:val="FFFFFF"/>
        </w:rPr>
      </w:pPr>
      <w:r w:rsidRPr="000902D2">
        <w:rPr>
          <w:rFonts w:ascii="Arial" w:hAnsi="Arial" w:cs="Arial"/>
          <w:b/>
          <w:bCs/>
          <w:color w:val="FFFFFF"/>
        </w:rPr>
        <w:t>Student Welfare Director ATTENDANCE IN GOVERNMENT SCHOOLS - PROCEDUR</w:t>
      </w:r>
    </w:p>
    <w:p w:rsidR="002F746F" w:rsidRPr="000902D2" w:rsidRDefault="002F746F" w:rsidP="002F746F">
      <w:pPr>
        <w:autoSpaceDE w:val="0"/>
        <w:autoSpaceDN w:val="0"/>
        <w:adjustRightInd w:val="0"/>
        <w:rPr>
          <w:rFonts w:ascii="Arial" w:hAnsi="Arial" w:cs="Arial"/>
          <w:b/>
          <w:color w:val="000000"/>
        </w:rPr>
      </w:pPr>
      <w:r w:rsidRPr="000902D2">
        <w:rPr>
          <w:rFonts w:ascii="Arial" w:hAnsi="Arial" w:cs="Arial"/>
          <w:b/>
          <w:color w:val="000000"/>
        </w:rPr>
        <w:t xml:space="preserve">2.2.2 </w:t>
      </w:r>
      <w:r w:rsidR="0077300D">
        <w:rPr>
          <w:rFonts w:ascii="Arial" w:hAnsi="Arial" w:cs="Arial"/>
          <w:b/>
          <w:color w:val="000000"/>
        </w:rPr>
        <w:tab/>
      </w:r>
      <w:r w:rsidRPr="000902D2">
        <w:rPr>
          <w:rFonts w:ascii="Arial" w:hAnsi="Arial" w:cs="Arial"/>
          <w:b/>
          <w:color w:val="000000"/>
        </w:rPr>
        <w:t>The principal is responsible for ensuring that:</w:t>
      </w:r>
    </w:p>
    <w:p w:rsidR="002F746F" w:rsidRPr="000902D2" w:rsidRDefault="002F746F" w:rsidP="002F746F">
      <w:pPr>
        <w:pStyle w:val="ListParagraph"/>
        <w:numPr>
          <w:ilvl w:val="0"/>
          <w:numId w:val="19"/>
        </w:numPr>
        <w:autoSpaceDE w:val="0"/>
        <w:autoSpaceDN w:val="0"/>
        <w:adjustRightInd w:val="0"/>
        <w:spacing w:after="0" w:line="240" w:lineRule="auto"/>
        <w:rPr>
          <w:rFonts w:ascii="Arial" w:hAnsi="Arial" w:cs="Arial"/>
          <w:b/>
          <w:color w:val="000000"/>
        </w:rPr>
      </w:pPr>
      <w:r w:rsidRPr="000902D2">
        <w:rPr>
          <w:rFonts w:ascii="Arial" w:hAnsi="Arial" w:cs="Arial"/>
          <w:color w:val="000000"/>
        </w:rPr>
        <w:t xml:space="preserve">students are enrolled consistent with the requirements set out in </w:t>
      </w:r>
      <w:r w:rsidRPr="000902D2">
        <w:rPr>
          <w:rFonts w:ascii="Arial" w:hAnsi="Arial" w:cs="Arial"/>
          <w:i/>
          <w:iCs/>
          <w:color w:val="0000FF"/>
        </w:rPr>
        <w:t xml:space="preserve">The Enrolment of Students in Government Schools: A Summary and Consolidation of Policy (1997) </w:t>
      </w:r>
      <w:r w:rsidRPr="000902D2">
        <w:rPr>
          <w:rFonts w:ascii="Arial" w:hAnsi="Arial" w:cs="Arial"/>
          <w:color w:val="000000"/>
        </w:rPr>
        <w:t xml:space="preserve">and the </w:t>
      </w:r>
      <w:r w:rsidRPr="000902D2">
        <w:rPr>
          <w:rFonts w:ascii="Arial" w:hAnsi="Arial" w:cs="Arial"/>
          <w:i/>
          <w:color w:val="0000FF"/>
        </w:rPr>
        <w:t xml:space="preserve">Memorandum </w:t>
      </w:r>
      <w:r w:rsidRPr="000902D2">
        <w:rPr>
          <w:rFonts w:ascii="Arial" w:hAnsi="Arial" w:cs="Arial"/>
          <w:i/>
          <w:iCs/>
          <w:color w:val="0000FF"/>
        </w:rPr>
        <w:t xml:space="preserve">Enhanced Enrolment Procedures </w:t>
      </w:r>
      <w:r w:rsidRPr="000902D2">
        <w:rPr>
          <w:rFonts w:ascii="Arial" w:hAnsi="Arial" w:cs="Arial"/>
          <w:color w:val="000000"/>
        </w:rPr>
        <w:t>(Intranet only)</w:t>
      </w:r>
    </w:p>
    <w:p w:rsidR="002F746F" w:rsidRPr="000902D2" w:rsidRDefault="002F746F" w:rsidP="002F746F">
      <w:pPr>
        <w:pStyle w:val="ListParagraph"/>
        <w:numPr>
          <w:ilvl w:val="0"/>
          <w:numId w:val="19"/>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attendance records are maintained in an approved format and are an accurate record of the attendance of students </w:t>
      </w:r>
      <w:r w:rsidRPr="000902D2">
        <w:rPr>
          <w:rFonts w:ascii="Arial" w:eastAsia="Wingdings-Regular" w:hAnsi="Arial" w:cs="Arial"/>
          <w:color w:val="000000"/>
        </w:rPr>
        <w:t xml:space="preserve"> </w:t>
      </w:r>
    </w:p>
    <w:p w:rsidR="002F746F" w:rsidRPr="000902D2" w:rsidRDefault="002F746F" w:rsidP="002F746F">
      <w:pPr>
        <w:pStyle w:val="ListParagraph"/>
        <w:numPr>
          <w:ilvl w:val="0"/>
          <w:numId w:val="19"/>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all attendance records including details of transfers and exemptions are accessible to the regional director, home school liaison officer and other personnel nominated by the regional director, Audit Directorate or nominated by the Director-General </w:t>
      </w:r>
    </w:p>
    <w:p w:rsidR="002F746F" w:rsidRPr="000902D2" w:rsidRDefault="002F746F" w:rsidP="002F746F">
      <w:pPr>
        <w:pStyle w:val="ListParagraph"/>
        <w:numPr>
          <w:ilvl w:val="0"/>
          <w:numId w:val="20"/>
        </w:numPr>
        <w:autoSpaceDE w:val="0"/>
        <w:autoSpaceDN w:val="0"/>
        <w:adjustRightInd w:val="0"/>
        <w:spacing w:after="0" w:line="240" w:lineRule="auto"/>
        <w:rPr>
          <w:rFonts w:ascii="Arial" w:hAnsi="Arial" w:cs="Arial"/>
          <w:color w:val="000000"/>
        </w:rPr>
      </w:pPr>
      <w:r w:rsidRPr="000902D2">
        <w:rPr>
          <w:rFonts w:ascii="Arial" w:hAnsi="Arial" w:cs="Arial"/>
          <w:color w:val="000000"/>
        </w:rPr>
        <w:t>documented plans are developed to address the needs of students whose attendance is identified as being of concern, prior to referral to the Home School Liaison Program</w:t>
      </w:r>
    </w:p>
    <w:p w:rsidR="002F746F" w:rsidRPr="000902D2" w:rsidRDefault="002F746F" w:rsidP="002F746F">
      <w:pPr>
        <w:pStyle w:val="ListParagraph"/>
        <w:numPr>
          <w:ilvl w:val="0"/>
          <w:numId w:val="20"/>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the school education director is or nominee is provided with regular information about students for whom chronic non-attendance is an issue and for whom school strategies have failed to restore regular attendance </w:t>
      </w:r>
    </w:p>
    <w:p w:rsidR="002F746F" w:rsidRPr="000902D2" w:rsidRDefault="002F746F" w:rsidP="002F746F">
      <w:pPr>
        <w:pStyle w:val="ListParagraph"/>
        <w:numPr>
          <w:ilvl w:val="0"/>
          <w:numId w:val="20"/>
        </w:numPr>
        <w:autoSpaceDE w:val="0"/>
        <w:autoSpaceDN w:val="0"/>
        <w:adjustRightInd w:val="0"/>
        <w:spacing w:after="0" w:line="240" w:lineRule="auto"/>
        <w:rPr>
          <w:rFonts w:ascii="Arial" w:hAnsi="Arial" w:cs="Arial"/>
          <w:color w:val="000000"/>
        </w:rPr>
      </w:pPr>
      <w:r w:rsidRPr="000902D2">
        <w:rPr>
          <w:rFonts w:ascii="Arial" w:eastAsia="Wingdings-Regular" w:hAnsi="Arial" w:cs="Arial"/>
          <w:color w:val="000000"/>
        </w:rPr>
        <w:t xml:space="preserve"> </w:t>
      </w:r>
      <w:r w:rsidRPr="000902D2">
        <w:rPr>
          <w:rFonts w:ascii="Arial" w:hAnsi="Arial" w:cs="Arial"/>
          <w:color w:val="000000"/>
        </w:rPr>
        <w:t xml:space="preserve">the school discipline policy addresses attendance issues, including truancy. </w:t>
      </w:r>
    </w:p>
    <w:p w:rsidR="002F746F" w:rsidRPr="000902D2" w:rsidRDefault="002F746F" w:rsidP="002F746F">
      <w:pPr>
        <w:pStyle w:val="ListParagraph"/>
        <w:numPr>
          <w:ilvl w:val="0"/>
          <w:numId w:val="20"/>
        </w:numPr>
        <w:autoSpaceDE w:val="0"/>
        <w:autoSpaceDN w:val="0"/>
        <w:adjustRightInd w:val="0"/>
        <w:spacing w:after="0" w:line="240" w:lineRule="auto"/>
        <w:rPr>
          <w:rFonts w:ascii="Arial" w:hAnsi="Arial" w:cs="Arial"/>
          <w:color w:val="000000"/>
        </w:rPr>
      </w:pPr>
      <w:r w:rsidRPr="000902D2">
        <w:rPr>
          <w:rFonts w:ascii="Arial" w:hAnsi="Arial" w:cs="Arial"/>
          <w:color w:val="000000"/>
        </w:rPr>
        <w:t>a School Attendance Action Plan that includes attendance targets, strategies, resources and timelines</w:t>
      </w:r>
    </w:p>
    <w:p w:rsidR="002F746F" w:rsidRPr="000902D2" w:rsidRDefault="002F746F" w:rsidP="002F746F">
      <w:pPr>
        <w:pStyle w:val="ListParagraph"/>
        <w:numPr>
          <w:ilvl w:val="0"/>
          <w:numId w:val="20"/>
        </w:numPr>
        <w:autoSpaceDE w:val="0"/>
        <w:autoSpaceDN w:val="0"/>
        <w:adjustRightInd w:val="0"/>
        <w:spacing w:after="0" w:line="240" w:lineRule="auto"/>
        <w:rPr>
          <w:rFonts w:ascii="Arial" w:hAnsi="Arial" w:cs="Arial"/>
          <w:color w:val="000000"/>
        </w:rPr>
      </w:pPr>
      <w:r w:rsidRPr="000902D2">
        <w:rPr>
          <w:rFonts w:ascii="Arial" w:hAnsi="Arial" w:cs="Arial"/>
          <w:color w:val="000000"/>
        </w:rPr>
        <w:t>school staff are trained to implement school attendance policies and procedures and that personnel with delegated responsibility for maintaining attendance records are supervised</w:t>
      </w:r>
    </w:p>
    <w:p w:rsidR="002F746F" w:rsidRPr="000902D2" w:rsidRDefault="002F746F" w:rsidP="002F746F">
      <w:pPr>
        <w:pStyle w:val="ListParagraph"/>
        <w:numPr>
          <w:ilvl w:val="0"/>
          <w:numId w:val="20"/>
        </w:numPr>
        <w:autoSpaceDE w:val="0"/>
        <w:autoSpaceDN w:val="0"/>
        <w:adjustRightInd w:val="0"/>
        <w:spacing w:after="0" w:line="240" w:lineRule="auto"/>
        <w:rPr>
          <w:rFonts w:ascii="Arial" w:hAnsi="Arial" w:cs="Arial"/>
          <w:color w:val="000000"/>
        </w:rPr>
      </w:pPr>
      <w:r w:rsidRPr="000902D2">
        <w:rPr>
          <w:rFonts w:ascii="Arial" w:hAnsi="Arial" w:cs="Arial"/>
          <w:color w:val="000000"/>
        </w:rPr>
        <w:t>parents and students are regularly informed of attendance  requirements</w:t>
      </w:r>
    </w:p>
    <w:p w:rsidR="002F746F" w:rsidRPr="0077300D" w:rsidRDefault="002F746F" w:rsidP="002F746F">
      <w:pPr>
        <w:pStyle w:val="ListParagraph"/>
        <w:numPr>
          <w:ilvl w:val="0"/>
          <w:numId w:val="20"/>
        </w:numPr>
        <w:autoSpaceDE w:val="0"/>
        <w:autoSpaceDN w:val="0"/>
        <w:adjustRightInd w:val="0"/>
        <w:spacing w:after="0" w:line="240" w:lineRule="auto"/>
        <w:rPr>
          <w:rFonts w:ascii="Arial" w:hAnsi="Arial" w:cs="Arial"/>
          <w:color w:val="000000"/>
        </w:rPr>
      </w:pPr>
      <w:r w:rsidRPr="000902D2">
        <w:rPr>
          <w:rFonts w:ascii="Arial" w:hAnsi="Arial" w:cs="Arial"/>
          <w:color w:val="000000"/>
        </w:rPr>
        <w:t>all cases of unsatisfactory attendance and part or full day absences from school are investigated promptly and that appropriate intervention strategies are implemented.</w:t>
      </w:r>
      <w:r w:rsidRPr="0077300D">
        <w:rPr>
          <w:rFonts w:ascii="Arial" w:hAnsi="Arial" w:cs="Arial"/>
          <w:b/>
          <w:bCs/>
          <w:color w:val="FFFFFF"/>
        </w:rPr>
        <w:t>010 Telephone (02) 9266 8936</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2.2.3</w:t>
      </w:r>
      <w:r w:rsidRPr="000902D2">
        <w:rPr>
          <w:rFonts w:ascii="Arial" w:hAnsi="Arial" w:cs="Arial"/>
          <w:color w:val="000000"/>
        </w:rPr>
        <w:t xml:space="preserve">  </w:t>
      </w:r>
      <w:r w:rsidR="0077300D">
        <w:rPr>
          <w:rFonts w:ascii="Arial" w:hAnsi="Arial" w:cs="Arial"/>
          <w:color w:val="000000"/>
        </w:rPr>
        <w:tab/>
      </w:r>
      <w:r w:rsidRPr="000902D2">
        <w:rPr>
          <w:rFonts w:ascii="Arial" w:hAnsi="Arial" w:cs="Arial"/>
          <w:color w:val="000000"/>
        </w:rPr>
        <w:t>The principal or delegate will undertake all reasonable measures to</w:t>
      </w:r>
      <w:r w:rsidRPr="000902D2">
        <w:rPr>
          <w:rFonts w:ascii="Arial" w:hAnsi="Arial" w:cs="Arial"/>
          <w:b/>
          <w:bCs/>
          <w:color w:val="FFFFFF"/>
        </w:rPr>
        <w:t xml:space="preserve"> </w:t>
      </w:r>
      <w:r w:rsidRPr="000902D2">
        <w:rPr>
          <w:rFonts w:ascii="Arial" w:hAnsi="Arial" w:cs="Arial"/>
          <w:color w:val="000000"/>
        </w:rPr>
        <w:t>contact parents promptly and within two days of an unexplained</w:t>
      </w:r>
      <w:r w:rsidRPr="000902D2">
        <w:rPr>
          <w:rFonts w:ascii="Arial" w:hAnsi="Arial" w:cs="Arial"/>
          <w:b/>
          <w:bCs/>
          <w:color w:val="FFFFFF"/>
        </w:rPr>
        <w:t xml:space="preserve"> </w:t>
      </w:r>
      <w:r w:rsidRPr="000902D2">
        <w:rPr>
          <w:rFonts w:ascii="Arial" w:hAnsi="Arial" w:cs="Arial"/>
          <w:color w:val="000000"/>
        </w:rPr>
        <w:t>absence occurring. Contact may be made either by providing the</w:t>
      </w:r>
      <w:r w:rsidR="0077300D">
        <w:rPr>
          <w:rFonts w:ascii="Arial" w:hAnsi="Arial" w:cs="Arial"/>
          <w:color w:val="000000"/>
        </w:rPr>
        <w:t xml:space="preserve"> </w:t>
      </w:r>
      <w:r w:rsidRPr="000902D2">
        <w:rPr>
          <w:rFonts w:ascii="Arial" w:hAnsi="Arial" w:cs="Arial"/>
          <w:color w:val="000000"/>
        </w:rPr>
        <w:t xml:space="preserve">parent with an </w:t>
      </w:r>
      <w:r w:rsidRPr="000902D2">
        <w:rPr>
          <w:rFonts w:ascii="Arial" w:hAnsi="Arial" w:cs="Arial"/>
          <w:color w:val="0000FF"/>
        </w:rPr>
        <w:t xml:space="preserve">Absentee Notice – Compulsory School Attendance </w:t>
      </w:r>
      <w:r w:rsidRPr="000902D2">
        <w:rPr>
          <w:rFonts w:ascii="Arial" w:hAnsi="Arial" w:cs="Arial"/>
          <w:color w:val="000000"/>
        </w:rPr>
        <w:t>by mail or e-mail if a pre-arranged secure</w:t>
      </w:r>
      <w:r w:rsidR="0077300D">
        <w:rPr>
          <w:rFonts w:ascii="Arial" w:hAnsi="Arial" w:cs="Arial"/>
          <w:color w:val="000000"/>
        </w:rPr>
        <w:t xml:space="preserve"> </w:t>
      </w:r>
      <w:r w:rsidRPr="000902D2">
        <w:rPr>
          <w:rFonts w:ascii="Arial" w:hAnsi="Arial" w:cs="Arial"/>
          <w:color w:val="000000"/>
        </w:rPr>
        <w:t xml:space="preserve">address has been provided. A sample </w:t>
      </w:r>
      <w:r w:rsidRPr="000902D2">
        <w:rPr>
          <w:rFonts w:ascii="Arial" w:hAnsi="Arial" w:cs="Arial"/>
          <w:color w:val="0000FF"/>
        </w:rPr>
        <w:t xml:space="preserve">Absentee Notice – </w:t>
      </w:r>
      <w:r w:rsidR="00443997" w:rsidRPr="000902D2">
        <w:rPr>
          <w:rFonts w:ascii="Arial" w:hAnsi="Arial" w:cs="Arial"/>
          <w:color w:val="0000FF"/>
        </w:rPr>
        <w:t>Compulsory School</w:t>
      </w:r>
      <w:r w:rsidRPr="000902D2">
        <w:rPr>
          <w:rFonts w:ascii="Arial" w:hAnsi="Arial" w:cs="Arial"/>
          <w:color w:val="0000FF"/>
        </w:rPr>
        <w:t xml:space="preserve"> Attendance </w:t>
      </w:r>
      <w:r w:rsidRPr="000902D2">
        <w:rPr>
          <w:rFonts w:ascii="Arial" w:hAnsi="Arial" w:cs="Arial"/>
          <w:color w:val="000000"/>
        </w:rPr>
        <w:t>can be found in the support documents.</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lastRenderedPageBreak/>
        <w:t xml:space="preserve">2.2.4 </w:t>
      </w:r>
      <w:r w:rsidRPr="000902D2">
        <w:rPr>
          <w:rFonts w:ascii="Arial" w:hAnsi="Arial" w:cs="Arial"/>
          <w:color w:val="000000"/>
        </w:rPr>
        <w:t xml:space="preserve"> </w:t>
      </w:r>
      <w:r w:rsidR="0077300D">
        <w:rPr>
          <w:rFonts w:ascii="Arial" w:hAnsi="Arial" w:cs="Arial"/>
          <w:color w:val="000000"/>
        </w:rPr>
        <w:tab/>
      </w:r>
      <w:r w:rsidRPr="000902D2">
        <w:rPr>
          <w:rFonts w:ascii="Arial" w:hAnsi="Arial" w:cs="Arial"/>
          <w:color w:val="000000"/>
        </w:rPr>
        <w:t xml:space="preserve">The principal or delegate will ensure that where absences are recorded within seven days of the occurrence of the absence, the hard copy roll cannot be amended. </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2.2.5</w:t>
      </w:r>
      <w:r w:rsidRPr="000902D2">
        <w:rPr>
          <w:rFonts w:ascii="Arial" w:hAnsi="Arial" w:cs="Arial"/>
          <w:color w:val="000000"/>
        </w:rPr>
        <w:t xml:space="preserve">  </w:t>
      </w:r>
      <w:r w:rsidR="0077300D">
        <w:rPr>
          <w:rFonts w:ascii="Arial" w:hAnsi="Arial" w:cs="Arial"/>
          <w:color w:val="000000"/>
        </w:rPr>
        <w:tab/>
      </w:r>
      <w:r w:rsidRPr="000902D2">
        <w:rPr>
          <w:rFonts w:ascii="Arial" w:hAnsi="Arial" w:cs="Arial"/>
          <w:color w:val="000000"/>
        </w:rPr>
        <w:t>In the case of students participating in course work or school activities away from the school site (such as sports events), the principal or nominee should obtain an accurate record of student attendance at other sites at the conclusion of each school week.</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2.2.6</w:t>
      </w:r>
      <w:r w:rsidR="0077300D">
        <w:rPr>
          <w:rFonts w:ascii="Arial" w:hAnsi="Arial" w:cs="Arial"/>
          <w:b/>
          <w:color w:val="000000"/>
        </w:rPr>
        <w:tab/>
      </w:r>
      <w:r w:rsidRPr="000902D2">
        <w:rPr>
          <w:rFonts w:ascii="Arial" w:hAnsi="Arial" w:cs="Arial"/>
          <w:color w:val="000000"/>
        </w:rPr>
        <w:t>The Principal may grant:</w:t>
      </w:r>
    </w:p>
    <w:p w:rsidR="002F746F" w:rsidRPr="000902D2" w:rsidRDefault="002F746F" w:rsidP="002F746F">
      <w:pPr>
        <w:pStyle w:val="ListParagraph"/>
        <w:numPr>
          <w:ilvl w:val="0"/>
          <w:numId w:val="21"/>
        </w:numPr>
        <w:autoSpaceDE w:val="0"/>
        <w:autoSpaceDN w:val="0"/>
        <w:adjustRightInd w:val="0"/>
        <w:spacing w:after="0" w:line="240" w:lineRule="auto"/>
        <w:rPr>
          <w:rFonts w:ascii="Arial" w:hAnsi="Arial" w:cs="Arial"/>
          <w:color w:val="000000"/>
        </w:rPr>
      </w:pPr>
      <w:r w:rsidRPr="000902D2">
        <w:rPr>
          <w:rFonts w:ascii="Arial" w:hAnsi="Arial" w:cs="Arial"/>
          <w:color w:val="000000"/>
        </w:rPr>
        <w:t>sick leave to students whose absences are satisfactorily explained as being due to illness (Attendance Register Code ‘S’)</w:t>
      </w:r>
    </w:p>
    <w:p w:rsidR="002F746F" w:rsidRPr="000902D2" w:rsidRDefault="002F746F" w:rsidP="002F746F">
      <w:pPr>
        <w:pStyle w:val="ListParagraph"/>
        <w:numPr>
          <w:ilvl w:val="0"/>
          <w:numId w:val="21"/>
        </w:numPr>
        <w:autoSpaceDE w:val="0"/>
        <w:autoSpaceDN w:val="0"/>
        <w:adjustRightInd w:val="0"/>
        <w:spacing w:after="0" w:line="240" w:lineRule="auto"/>
        <w:rPr>
          <w:rFonts w:ascii="Arial" w:hAnsi="Arial" w:cs="Arial"/>
          <w:color w:val="000000"/>
        </w:rPr>
      </w:pPr>
      <w:r w:rsidRPr="000902D2">
        <w:rPr>
          <w:rFonts w:ascii="Arial" w:hAnsi="Arial" w:cs="Arial"/>
          <w:color w:val="000000"/>
        </w:rPr>
        <w:t>an exemption from school attendance for periods totalling up to 50 days in a 12 month period for any one student (Attendance Register Code “M” )</w:t>
      </w:r>
    </w:p>
    <w:p w:rsidR="002F746F" w:rsidRPr="000902D2" w:rsidRDefault="002F746F" w:rsidP="002F746F">
      <w:pPr>
        <w:pStyle w:val="ListParagraph"/>
        <w:autoSpaceDE w:val="0"/>
        <w:autoSpaceDN w:val="0"/>
        <w:adjustRightInd w:val="0"/>
        <w:rPr>
          <w:rFonts w:ascii="Arial" w:hAnsi="Arial" w:cs="Arial"/>
          <w:color w:val="000000"/>
        </w:rPr>
      </w:pPr>
      <w:hyperlink r:id="rId13" w:history="1">
        <w:r w:rsidRPr="000902D2">
          <w:rPr>
            <w:rStyle w:val="Hyperlink"/>
            <w:rFonts w:ascii="Arial" w:hAnsi="Arial" w:cs="Arial"/>
          </w:rPr>
          <w:t>https://detwww.det.nsw.edu.au/admiserv/delegate/eda/eda019.htm</w:t>
        </w:r>
      </w:hyperlink>
    </w:p>
    <w:p w:rsidR="002F746F" w:rsidRPr="000902D2" w:rsidRDefault="002F746F" w:rsidP="002F746F">
      <w:pPr>
        <w:pStyle w:val="ListParagraph"/>
        <w:numPr>
          <w:ilvl w:val="0"/>
          <w:numId w:val="21"/>
        </w:numPr>
        <w:autoSpaceDE w:val="0"/>
        <w:autoSpaceDN w:val="0"/>
        <w:adjustRightInd w:val="0"/>
        <w:spacing w:after="0" w:line="240" w:lineRule="auto"/>
        <w:rPr>
          <w:rFonts w:ascii="Arial" w:hAnsi="Arial" w:cs="Arial"/>
          <w:color w:val="000000"/>
        </w:rPr>
      </w:pPr>
      <w:r w:rsidRPr="000902D2">
        <w:rPr>
          <w:rFonts w:ascii="Arial" w:hAnsi="Arial" w:cs="Arial"/>
          <w:color w:val="000000"/>
        </w:rPr>
        <w:t>an exemption from school attendance for students wishing to participate in employment in the entertainment industry or</w:t>
      </w:r>
    </w:p>
    <w:p w:rsidR="002F746F" w:rsidRPr="000902D2" w:rsidRDefault="002F746F" w:rsidP="002F746F">
      <w:pPr>
        <w:pStyle w:val="ListParagraph"/>
        <w:numPr>
          <w:ilvl w:val="0"/>
          <w:numId w:val="21"/>
        </w:numPr>
        <w:autoSpaceDE w:val="0"/>
        <w:autoSpaceDN w:val="0"/>
        <w:adjustRightInd w:val="0"/>
        <w:spacing w:after="0" w:line="240" w:lineRule="auto"/>
        <w:rPr>
          <w:rFonts w:ascii="Arial" w:hAnsi="Arial" w:cs="Arial"/>
          <w:color w:val="000000"/>
        </w:rPr>
      </w:pPr>
      <w:r w:rsidRPr="000902D2">
        <w:rPr>
          <w:rFonts w:ascii="Arial" w:hAnsi="Arial" w:cs="Arial"/>
          <w:color w:val="000000"/>
        </w:rPr>
        <w:t>participation in elite sports events for short periods of time i.e. for one or two days, and at short notice (</w:t>
      </w:r>
      <w:r w:rsidR="00443997" w:rsidRPr="000902D2">
        <w:rPr>
          <w:rFonts w:ascii="Arial" w:hAnsi="Arial" w:cs="Arial"/>
          <w:color w:val="000000"/>
        </w:rPr>
        <w:t>Attendance Register</w:t>
      </w:r>
      <w:r w:rsidRPr="000902D2">
        <w:rPr>
          <w:rFonts w:ascii="Arial" w:hAnsi="Arial" w:cs="Arial"/>
          <w:color w:val="000000"/>
        </w:rPr>
        <w:t xml:space="preserve"> Code ‘M’) </w:t>
      </w:r>
    </w:p>
    <w:p w:rsidR="002F746F" w:rsidRPr="000902D2" w:rsidRDefault="002F746F" w:rsidP="002F746F">
      <w:pPr>
        <w:autoSpaceDE w:val="0"/>
        <w:autoSpaceDN w:val="0"/>
        <w:adjustRightInd w:val="0"/>
        <w:rPr>
          <w:rFonts w:ascii="Arial" w:hAnsi="Arial" w:cs="Arial"/>
          <w:color w:val="0000FF"/>
        </w:rPr>
      </w:pPr>
      <w:r w:rsidRPr="000902D2">
        <w:rPr>
          <w:rFonts w:ascii="Arial" w:hAnsi="Arial" w:cs="Arial"/>
          <w:color w:val="0000FF"/>
        </w:rPr>
        <w:t>https://detwww.det.nsw.edu.au/admiserv/delegate/eda/eda019.htm</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color w:val="000000"/>
        </w:rPr>
        <w:t>Note: For large scale and long running productions applications for exemptions should be forwarded to the Student Welfare Directorate for approval by the Director, Student Welfare.</w:t>
      </w:r>
    </w:p>
    <w:p w:rsidR="002F746F" w:rsidRPr="000902D2" w:rsidRDefault="002F746F" w:rsidP="002F746F">
      <w:pPr>
        <w:pStyle w:val="ListParagraph"/>
        <w:numPr>
          <w:ilvl w:val="0"/>
          <w:numId w:val="22"/>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part-day exemption from school attendance for periods totalling up to 50 days in a 12 month period for any one student ( ‘M’ and ‘Pa’) (See Statements 1.3.2 and 1.3.3 of </w:t>
      </w:r>
      <w:r w:rsidRPr="000902D2">
        <w:rPr>
          <w:rFonts w:ascii="Arial" w:hAnsi="Arial" w:cs="Arial"/>
          <w:i/>
          <w:iCs/>
          <w:color w:val="0000FF"/>
        </w:rPr>
        <w:t>Guidelines for Exemption from School 2009</w:t>
      </w:r>
      <w:r w:rsidRPr="000902D2">
        <w:rPr>
          <w:rFonts w:ascii="Arial" w:hAnsi="Arial" w:cs="Arial"/>
          <w:color w:val="000000"/>
        </w:rPr>
        <w:t>)</w:t>
      </w:r>
    </w:p>
    <w:p w:rsidR="002F746F" w:rsidRPr="000902D2" w:rsidRDefault="002F746F" w:rsidP="002F746F">
      <w:pPr>
        <w:autoSpaceDE w:val="0"/>
        <w:autoSpaceDN w:val="0"/>
        <w:adjustRightInd w:val="0"/>
        <w:rPr>
          <w:rFonts w:ascii="Arial" w:hAnsi="Arial" w:cs="Arial"/>
          <w:b/>
          <w:bCs/>
          <w:color w:val="FFFFFF"/>
        </w:rPr>
      </w:pPr>
      <w:r w:rsidRPr="000902D2">
        <w:rPr>
          <w:rFonts w:ascii="Arial" w:hAnsi="Arial" w:cs="Arial"/>
          <w:b/>
          <w:bCs/>
          <w:color w:val="FFFFFF"/>
        </w:rPr>
        <w:t>Student Welfare Directorate 2010 Telephone (02) 9266 893</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2.2.7</w:t>
      </w:r>
      <w:r w:rsidRPr="000902D2">
        <w:rPr>
          <w:rFonts w:ascii="Arial" w:hAnsi="Arial" w:cs="Arial"/>
          <w:color w:val="000000"/>
        </w:rPr>
        <w:t xml:space="preserve">  </w:t>
      </w:r>
      <w:r w:rsidR="0077300D">
        <w:rPr>
          <w:rFonts w:ascii="Arial" w:hAnsi="Arial" w:cs="Arial"/>
          <w:color w:val="000000"/>
        </w:rPr>
        <w:tab/>
      </w:r>
      <w:r w:rsidRPr="000902D2">
        <w:rPr>
          <w:rFonts w:ascii="Arial" w:hAnsi="Arial" w:cs="Arial"/>
          <w:color w:val="000000"/>
        </w:rPr>
        <w:t xml:space="preserve">The Principal may record up to 15 days in a school year for students of </w:t>
      </w:r>
      <w:r w:rsidRPr="000902D2">
        <w:rPr>
          <w:rFonts w:ascii="Arial" w:hAnsi="Arial" w:cs="Arial"/>
          <w:color w:val="0000FF"/>
        </w:rPr>
        <w:t xml:space="preserve">compulsory school age </w:t>
      </w:r>
      <w:r w:rsidRPr="000902D2">
        <w:rPr>
          <w:rFonts w:ascii="Arial" w:hAnsi="Arial" w:cs="Arial"/>
          <w:color w:val="000000"/>
        </w:rPr>
        <w:t xml:space="preserve">who have provided an explanation of the absence which has been accepted by the principal (Attendance Register Code ‘L’). Additional days for students not of </w:t>
      </w:r>
      <w:r w:rsidRPr="000902D2">
        <w:rPr>
          <w:rFonts w:ascii="Arial" w:hAnsi="Arial" w:cs="Arial"/>
          <w:color w:val="0000FF"/>
        </w:rPr>
        <w:t xml:space="preserve">compulsory school age </w:t>
      </w:r>
      <w:r w:rsidRPr="000902D2">
        <w:rPr>
          <w:rFonts w:ascii="Arial" w:hAnsi="Arial" w:cs="Arial"/>
          <w:color w:val="000000"/>
        </w:rPr>
        <w:t>may be recorded at the principal’s discretion.</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color w:val="000000"/>
        </w:rPr>
        <w:t>This may be due to:</w:t>
      </w:r>
    </w:p>
    <w:p w:rsidR="002F746F" w:rsidRPr="000902D2" w:rsidRDefault="002F746F" w:rsidP="002F746F">
      <w:pPr>
        <w:pStyle w:val="ListParagraph"/>
        <w:numPr>
          <w:ilvl w:val="0"/>
          <w:numId w:val="22"/>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misadventure or </w:t>
      </w:r>
      <w:r w:rsidR="00443997" w:rsidRPr="000902D2">
        <w:rPr>
          <w:rFonts w:ascii="Arial" w:hAnsi="Arial" w:cs="Arial"/>
          <w:color w:val="000000"/>
        </w:rPr>
        <w:t>unforeseen</w:t>
      </w:r>
      <w:r w:rsidRPr="000902D2">
        <w:rPr>
          <w:rFonts w:ascii="Arial" w:hAnsi="Arial" w:cs="Arial"/>
          <w:color w:val="000000"/>
        </w:rPr>
        <w:t xml:space="preserve"> event</w:t>
      </w:r>
    </w:p>
    <w:p w:rsidR="002F746F" w:rsidRPr="000902D2" w:rsidRDefault="002F746F" w:rsidP="002F746F">
      <w:pPr>
        <w:pStyle w:val="ListParagraph"/>
        <w:numPr>
          <w:ilvl w:val="0"/>
          <w:numId w:val="22"/>
        </w:numPr>
        <w:autoSpaceDE w:val="0"/>
        <w:autoSpaceDN w:val="0"/>
        <w:adjustRightInd w:val="0"/>
        <w:spacing w:after="0" w:line="240" w:lineRule="auto"/>
        <w:rPr>
          <w:rFonts w:ascii="Arial" w:hAnsi="Arial" w:cs="Arial"/>
          <w:color w:val="000000"/>
        </w:rPr>
      </w:pPr>
      <w:r w:rsidRPr="000902D2">
        <w:rPr>
          <w:rFonts w:ascii="Arial" w:hAnsi="Arial" w:cs="Arial"/>
          <w:color w:val="000000"/>
        </w:rPr>
        <w:t>participation in special events not related to the school</w:t>
      </w:r>
    </w:p>
    <w:p w:rsidR="002F746F" w:rsidRPr="000902D2" w:rsidRDefault="002F746F" w:rsidP="002F746F">
      <w:pPr>
        <w:pStyle w:val="ListParagraph"/>
        <w:numPr>
          <w:ilvl w:val="0"/>
          <w:numId w:val="22"/>
        </w:numPr>
        <w:autoSpaceDE w:val="0"/>
        <w:autoSpaceDN w:val="0"/>
        <w:adjustRightInd w:val="0"/>
        <w:spacing w:after="0" w:line="240" w:lineRule="auto"/>
        <w:rPr>
          <w:rFonts w:ascii="Arial" w:hAnsi="Arial" w:cs="Arial"/>
          <w:color w:val="000000"/>
        </w:rPr>
      </w:pPr>
      <w:r w:rsidRPr="000902D2">
        <w:rPr>
          <w:rFonts w:ascii="Arial" w:hAnsi="Arial" w:cs="Arial"/>
          <w:color w:val="000000"/>
        </w:rPr>
        <w:t>domestic necessity such as serious illness of an immediate family member</w:t>
      </w:r>
    </w:p>
    <w:p w:rsidR="002F746F" w:rsidRPr="000902D2" w:rsidRDefault="002F746F" w:rsidP="002F746F">
      <w:pPr>
        <w:pStyle w:val="ListParagraph"/>
        <w:numPr>
          <w:ilvl w:val="0"/>
          <w:numId w:val="22"/>
        </w:numPr>
        <w:autoSpaceDE w:val="0"/>
        <w:autoSpaceDN w:val="0"/>
        <w:adjustRightInd w:val="0"/>
        <w:spacing w:after="0" w:line="240" w:lineRule="auto"/>
        <w:rPr>
          <w:rFonts w:ascii="Arial" w:hAnsi="Arial" w:cs="Arial"/>
          <w:color w:val="000000"/>
        </w:rPr>
      </w:pPr>
      <w:r w:rsidRPr="000902D2">
        <w:rPr>
          <w:rFonts w:ascii="Arial" w:hAnsi="Arial" w:cs="Arial"/>
          <w:color w:val="000000"/>
        </w:rPr>
        <w:t>attendance at funerals</w:t>
      </w:r>
    </w:p>
    <w:p w:rsidR="002F746F" w:rsidRPr="000902D2" w:rsidRDefault="002F746F" w:rsidP="002F746F">
      <w:pPr>
        <w:pStyle w:val="ListParagraph"/>
        <w:numPr>
          <w:ilvl w:val="0"/>
          <w:numId w:val="22"/>
        </w:numPr>
        <w:autoSpaceDE w:val="0"/>
        <w:autoSpaceDN w:val="0"/>
        <w:adjustRightInd w:val="0"/>
        <w:spacing w:after="0" w:line="240" w:lineRule="auto"/>
        <w:rPr>
          <w:rFonts w:ascii="Arial" w:hAnsi="Arial" w:cs="Arial"/>
          <w:color w:val="000000"/>
        </w:rPr>
      </w:pPr>
      <w:r w:rsidRPr="000902D2">
        <w:rPr>
          <w:rFonts w:ascii="Arial" w:hAnsi="Arial" w:cs="Arial"/>
          <w:color w:val="000000"/>
        </w:rPr>
        <w:t>recognised religious festivals or ceremonial occasions.</w:t>
      </w:r>
    </w:p>
    <w:p w:rsidR="002F746F" w:rsidRPr="000902D2" w:rsidRDefault="002F746F" w:rsidP="002F746F">
      <w:pPr>
        <w:autoSpaceDE w:val="0"/>
        <w:autoSpaceDN w:val="0"/>
        <w:adjustRightInd w:val="0"/>
        <w:ind w:left="360"/>
        <w:rPr>
          <w:rFonts w:ascii="Arial" w:hAnsi="Arial" w:cs="Arial"/>
          <w:b/>
          <w:color w:val="000000"/>
        </w:rPr>
      </w:pP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 xml:space="preserve">2.2.8 </w:t>
      </w:r>
      <w:r w:rsidR="0077300D">
        <w:rPr>
          <w:rFonts w:ascii="Arial" w:hAnsi="Arial" w:cs="Arial"/>
          <w:b/>
          <w:color w:val="000000"/>
        </w:rPr>
        <w:tab/>
      </w:r>
      <w:r w:rsidRPr="000902D2">
        <w:rPr>
          <w:rFonts w:ascii="Arial" w:hAnsi="Arial" w:cs="Arial"/>
          <w:color w:val="000000"/>
        </w:rPr>
        <w:t xml:space="preserve"> The Principal may decline to accept as satisfactory an explanation for an absence. The parent should be advised that the explanation has not been accepted and a reason for the decision provided.</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2.2.9</w:t>
      </w:r>
      <w:r w:rsidRPr="000902D2">
        <w:rPr>
          <w:rFonts w:ascii="Arial" w:hAnsi="Arial" w:cs="Arial"/>
          <w:color w:val="000000"/>
        </w:rPr>
        <w:t xml:space="preserve">  </w:t>
      </w:r>
      <w:r w:rsidR="0077300D">
        <w:rPr>
          <w:rFonts w:ascii="Arial" w:hAnsi="Arial" w:cs="Arial"/>
          <w:color w:val="000000"/>
        </w:rPr>
        <w:tab/>
      </w:r>
      <w:r w:rsidRPr="000902D2">
        <w:rPr>
          <w:rFonts w:ascii="Arial" w:hAnsi="Arial" w:cs="Arial"/>
          <w:color w:val="000000"/>
        </w:rPr>
        <w:t>The Principal may request medical certificates or other documentation when absences explained as being due to sickness are frequent or prolonged. Medical certificates are not sacrosanct documents. Where principals have concerns about medical certificates being produced for absences, they can ask the parent to request that the doctor write on the certificate the statement ‘this child is unfit for school’ with specified</w:t>
      </w:r>
      <w:r w:rsidR="0077300D">
        <w:rPr>
          <w:rFonts w:ascii="Arial" w:hAnsi="Arial" w:cs="Arial"/>
          <w:color w:val="000000"/>
        </w:rPr>
        <w:t xml:space="preserve"> </w:t>
      </w:r>
      <w:r w:rsidRPr="000902D2">
        <w:rPr>
          <w:rFonts w:ascii="Arial" w:hAnsi="Arial" w:cs="Arial"/>
          <w:color w:val="000000"/>
        </w:rPr>
        <w:t>dates included. Where principals have ongoing concerns they can request the parents’ consent to contact the doctor. If the request is denied, or if the principal is still not happy with the reason for absence, they can record the absence as ‘unjustified’. (Attendance Register Code ‘A’)</w:t>
      </w:r>
    </w:p>
    <w:p w:rsidR="002F746F" w:rsidRPr="000902D2" w:rsidRDefault="002F746F" w:rsidP="002F746F">
      <w:pPr>
        <w:autoSpaceDE w:val="0"/>
        <w:autoSpaceDN w:val="0"/>
        <w:adjustRightInd w:val="0"/>
        <w:rPr>
          <w:rFonts w:ascii="Arial" w:hAnsi="Arial" w:cs="Arial"/>
          <w:color w:val="000000"/>
        </w:rPr>
      </w:pP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lastRenderedPageBreak/>
        <w:t>2.2.10</w:t>
      </w:r>
      <w:r w:rsidRPr="000902D2">
        <w:rPr>
          <w:rFonts w:ascii="Arial" w:hAnsi="Arial" w:cs="Arial"/>
          <w:color w:val="000000"/>
        </w:rPr>
        <w:t xml:space="preserve">  </w:t>
      </w:r>
      <w:r w:rsidR="0077300D">
        <w:rPr>
          <w:rFonts w:ascii="Arial" w:hAnsi="Arial" w:cs="Arial"/>
          <w:color w:val="000000"/>
        </w:rPr>
        <w:t xml:space="preserve"> </w:t>
      </w:r>
      <w:r w:rsidRPr="000902D2">
        <w:rPr>
          <w:rFonts w:ascii="Arial" w:hAnsi="Arial" w:cs="Arial"/>
          <w:color w:val="000000"/>
        </w:rPr>
        <w:t>The Principal may delegate responsibility for the maintenance of attendance registers (rolls) to teachers and other school personnel. In such cases, the principal must ensure that these staff:</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know the procedures in this document before marking the attendance register and following up absences. Staff must understand how an absence should be noted on an attendance register using the approved codes</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seek verbal or written advice promptly from parents regarding unexplained full or part day absences. Parents may not be aware that their child has been absent from school and will expect to be informed promptly if unexplained absences occur. Schools may wish to request this information by telephone. A letter such as </w:t>
      </w:r>
      <w:r w:rsidRPr="000902D2">
        <w:rPr>
          <w:rFonts w:ascii="Arial" w:hAnsi="Arial" w:cs="Arial"/>
          <w:color w:val="0000FF"/>
        </w:rPr>
        <w:t xml:space="preserve">Absentee Notice - Compulsory School Attendance </w:t>
      </w:r>
      <w:r w:rsidRPr="000902D2">
        <w:rPr>
          <w:rFonts w:ascii="Arial" w:hAnsi="Arial" w:cs="Arial"/>
        </w:rPr>
        <w:t xml:space="preserve">or </w:t>
      </w:r>
      <w:r w:rsidRPr="000902D2">
        <w:rPr>
          <w:rFonts w:ascii="Arial" w:hAnsi="Arial" w:cs="Arial"/>
          <w:color w:val="0000FF"/>
        </w:rPr>
        <w:t xml:space="preserve">Frequent Absenteeism Note </w:t>
      </w:r>
      <w:r w:rsidRPr="000902D2">
        <w:rPr>
          <w:rFonts w:ascii="Arial" w:hAnsi="Arial" w:cs="Arial"/>
          <w:color w:val="000000"/>
        </w:rPr>
        <w:t>may also be used for this purpose.</w:t>
      </w:r>
    </w:p>
    <w:p w:rsidR="002F746F" w:rsidRPr="000902D2" w:rsidRDefault="002F746F" w:rsidP="002F746F">
      <w:pPr>
        <w:autoSpaceDE w:val="0"/>
        <w:autoSpaceDN w:val="0"/>
        <w:adjustRightInd w:val="0"/>
        <w:rPr>
          <w:rFonts w:ascii="Arial" w:hAnsi="Arial" w:cs="Arial"/>
          <w:color w:val="000000"/>
        </w:rPr>
      </w:pPr>
    </w:p>
    <w:p w:rsidR="002F746F" w:rsidRPr="000902D2" w:rsidRDefault="002F746F" w:rsidP="002F746F">
      <w:pPr>
        <w:autoSpaceDE w:val="0"/>
        <w:autoSpaceDN w:val="0"/>
        <w:adjustRightInd w:val="0"/>
        <w:rPr>
          <w:rFonts w:ascii="Arial" w:hAnsi="Arial" w:cs="Arial"/>
          <w:b/>
          <w:color w:val="000000"/>
        </w:rPr>
      </w:pPr>
      <w:r w:rsidRPr="000902D2">
        <w:rPr>
          <w:rFonts w:ascii="Arial" w:hAnsi="Arial" w:cs="Arial"/>
          <w:b/>
          <w:color w:val="000000"/>
        </w:rPr>
        <w:t>3. Retention of Records</w:t>
      </w:r>
    </w:p>
    <w:p w:rsidR="002F746F" w:rsidRPr="000902D2" w:rsidRDefault="002F746F" w:rsidP="0077300D">
      <w:pPr>
        <w:autoSpaceDE w:val="0"/>
        <w:autoSpaceDN w:val="0"/>
        <w:adjustRightInd w:val="0"/>
        <w:spacing w:after="0"/>
        <w:rPr>
          <w:rFonts w:ascii="Arial" w:hAnsi="Arial" w:cs="Arial"/>
          <w:color w:val="000000"/>
        </w:rPr>
      </w:pPr>
      <w:r w:rsidRPr="000902D2">
        <w:rPr>
          <w:rFonts w:ascii="Arial" w:hAnsi="Arial" w:cs="Arial"/>
          <w:b/>
          <w:color w:val="000000"/>
        </w:rPr>
        <w:t>3.1</w:t>
      </w:r>
      <w:r w:rsidRPr="000902D2">
        <w:rPr>
          <w:rFonts w:ascii="Arial" w:hAnsi="Arial" w:cs="Arial"/>
          <w:color w:val="000000"/>
        </w:rPr>
        <w:t xml:space="preserve">  </w:t>
      </w:r>
      <w:r w:rsidR="0077300D">
        <w:rPr>
          <w:rFonts w:ascii="Arial" w:hAnsi="Arial" w:cs="Arial"/>
          <w:color w:val="000000"/>
        </w:rPr>
        <w:tab/>
      </w:r>
      <w:r w:rsidRPr="000902D2">
        <w:rPr>
          <w:rFonts w:ascii="Arial" w:hAnsi="Arial" w:cs="Arial"/>
          <w:color w:val="000000"/>
        </w:rPr>
        <w:t>Teachers should:</w:t>
      </w:r>
      <w:r w:rsidRPr="000902D2">
        <w:rPr>
          <w:rFonts w:ascii="Arial" w:hAnsi="Arial" w:cs="Arial"/>
          <w:b/>
          <w:bCs/>
          <w:color w:val="FFFFFF"/>
        </w:rPr>
        <w:t xml:space="preserve"> Directorate 2010 Telephone (02) 9266 8936</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retain records of written, electronic and verbal explanations from parents. If teachers receive verbal explanations from parents, they should record, sign and date the explanation</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are aware of their responsibility to alert the principal or staff member responsible for monitoring attendance when a student’s pattern of attendance is of concern, or if no explanation is received from the parent or carer </w:t>
      </w:r>
    </w:p>
    <w:p w:rsidR="002F746F"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report chronic non-attendance, fractional truancy and persistent lateness promptly to the principal or nominee.</w:t>
      </w:r>
    </w:p>
    <w:p w:rsidR="002F746F" w:rsidRPr="000902D2" w:rsidRDefault="002F746F" w:rsidP="0077300D">
      <w:pPr>
        <w:pStyle w:val="ListParagraph"/>
        <w:numPr>
          <w:ilvl w:val="2"/>
          <w:numId w:val="25"/>
        </w:numPr>
        <w:autoSpaceDE w:val="0"/>
        <w:autoSpaceDN w:val="0"/>
        <w:adjustRightInd w:val="0"/>
        <w:spacing w:after="0" w:line="240" w:lineRule="auto"/>
        <w:rPr>
          <w:rFonts w:ascii="Arial" w:hAnsi="Arial" w:cs="Arial"/>
          <w:color w:val="000000"/>
        </w:rPr>
      </w:pPr>
      <w:r w:rsidRPr="000902D2">
        <w:rPr>
          <w:rFonts w:ascii="Arial" w:hAnsi="Arial" w:cs="Arial"/>
          <w:color w:val="000000"/>
        </w:rPr>
        <w:t>School attendance records must include:</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a Register of Admission to be retained permanently</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notes and records of verbal explanations for absences from parents. This advice is to be retained for two years from the date of receipt</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an Attendance Register (roll) to be retained for three years. In a case where a student has an accident necessitating an accident report, all attendance records should be retained until the year the student reaches the age of 24 years</w:t>
      </w:r>
    </w:p>
    <w:p w:rsidR="002F746F" w:rsidRPr="000902D2" w:rsidRDefault="002F746F" w:rsidP="002F746F">
      <w:pPr>
        <w:pStyle w:val="ListParagraph"/>
        <w:numPr>
          <w:ilvl w:val="0"/>
          <w:numId w:val="23"/>
        </w:numPr>
        <w:autoSpaceDE w:val="0"/>
        <w:autoSpaceDN w:val="0"/>
        <w:adjustRightInd w:val="0"/>
        <w:spacing w:after="0" w:line="240" w:lineRule="auto"/>
        <w:rPr>
          <w:rFonts w:ascii="Arial" w:hAnsi="Arial" w:cs="Arial"/>
          <w:color w:val="000000"/>
        </w:rPr>
      </w:pPr>
      <w:r w:rsidRPr="000902D2">
        <w:rPr>
          <w:rFonts w:ascii="Arial" w:hAnsi="Arial" w:cs="Arial"/>
          <w:color w:val="000000"/>
        </w:rPr>
        <w:t xml:space="preserve"> the student’s record card detailing the number of absences each year to be retained for seven years after the student has left. In the case of a student who has had an accident necessitating an accident report, the record card should be retained until the student reaches the age of 24 years.</w:t>
      </w:r>
    </w:p>
    <w:p w:rsidR="002F746F" w:rsidRPr="000902D2" w:rsidRDefault="002F746F" w:rsidP="0077300D">
      <w:pPr>
        <w:pStyle w:val="ListParagraph"/>
        <w:numPr>
          <w:ilvl w:val="2"/>
          <w:numId w:val="25"/>
        </w:numPr>
        <w:autoSpaceDE w:val="0"/>
        <w:autoSpaceDN w:val="0"/>
        <w:adjustRightInd w:val="0"/>
        <w:spacing w:after="0" w:line="240" w:lineRule="auto"/>
        <w:rPr>
          <w:rFonts w:ascii="Arial" w:hAnsi="Arial" w:cs="Arial"/>
          <w:b/>
          <w:color w:val="000000"/>
        </w:rPr>
      </w:pPr>
      <w:r w:rsidRPr="000902D2">
        <w:rPr>
          <w:rFonts w:ascii="Arial" w:hAnsi="Arial" w:cs="Arial"/>
          <w:b/>
        </w:rPr>
        <w:t xml:space="preserve"> </w:t>
      </w:r>
      <w:r w:rsidRPr="000902D2">
        <w:rPr>
          <w:rFonts w:ascii="Arial" w:hAnsi="Arial" w:cs="Arial"/>
          <w:b/>
          <w:color w:val="000000"/>
        </w:rPr>
        <w:t>Security of attendance registers (rolls)</w:t>
      </w:r>
    </w:p>
    <w:p w:rsidR="002F746F" w:rsidRPr="000902D2" w:rsidRDefault="002F746F" w:rsidP="002F746F">
      <w:pPr>
        <w:pStyle w:val="ListParagraph"/>
        <w:numPr>
          <w:ilvl w:val="2"/>
          <w:numId w:val="25"/>
        </w:numPr>
        <w:autoSpaceDE w:val="0"/>
        <w:autoSpaceDN w:val="0"/>
        <w:adjustRightInd w:val="0"/>
        <w:spacing w:after="0" w:line="240" w:lineRule="auto"/>
        <w:rPr>
          <w:rFonts w:ascii="Arial" w:hAnsi="Arial" w:cs="Arial"/>
          <w:b/>
          <w:color w:val="000000"/>
        </w:rPr>
      </w:pPr>
      <w:r w:rsidRPr="000902D2">
        <w:rPr>
          <w:rFonts w:ascii="Arial" w:hAnsi="Arial" w:cs="Arial"/>
          <w:color w:val="000000"/>
        </w:rPr>
        <w:t xml:space="preserve"> Registers (rolls) must be stored in a secure location within the school.</w:t>
      </w:r>
    </w:p>
    <w:p w:rsidR="002F746F" w:rsidRPr="000902D2" w:rsidRDefault="002F746F" w:rsidP="002F746F">
      <w:pPr>
        <w:pStyle w:val="ListParagraph"/>
        <w:numPr>
          <w:ilvl w:val="2"/>
          <w:numId w:val="25"/>
        </w:numPr>
        <w:autoSpaceDE w:val="0"/>
        <w:autoSpaceDN w:val="0"/>
        <w:adjustRightInd w:val="0"/>
        <w:spacing w:after="0" w:line="240" w:lineRule="auto"/>
        <w:rPr>
          <w:rFonts w:ascii="Arial" w:hAnsi="Arial" w:cs="Arial"/>
          <w:b/>
          <w:color w:val="000000"/>
        </w:rPr>
      </w:pPr>
      <w:r w:rsidRPr="000902D2">
        <w:rPr>
          <w:rFonts w:ascii="Arial" w:hAnsi="Arial" w:cs="Arial"/>
          <w:color w:val="000000"/>
        </w:rPr>
        <w:t>They must not be removed from the school premises unless removal is warranted by exceptional circumstances such as fire or flood. Teachers must not take attendance registers home</w:t>
      </w:r>
    </w:p>
    <w:p w:rsidR="002F746F" w:rsidRPr="000902D2" w:rsidRDefault="002F746F" w:rsidP="002F746F">
      <w:pPr>
        <w:pStyle w:val="ListParagraph"/>
        <w:numPr>
          <w:ilvl w:val="2"/>
          <w:numId w:val="25"/>
        </w:numPr>
        <w:autoSpaceDE w:val="0"/>
        <w:autoSpaceDN w:val="0"/>
        <w:adjustRightInd w:val="0"/>
        <w:spacing w:after="0" w:line="240" w:lineRule="auto"/>
        <w:rPr>
          <w:rFonts w:ascii="Arial" w:hAnsi="Arial" w:cs="Arial"/>
          <w:b/>
          <w:color w:val="000000"/>
        </w:rPr>
      </w:pPr>
      <w:r w:rsidRPr="000902D2">
        <w:rPr>
          <w:rFonts w:ascii="Arial" w:hAnsi="Arial" w:cs="Arial"/>
          <w:color w:val="000000"/>
        </w:rPr>
        <w:t>The loss of an attendance register (roll) is a serious occurrence and must be reported immediately to the school education director. A new register (roll) should be commenced immediately. Attendance information referring to absences on occasions prior to the commencement of the new register must not be included.</w:t>
      </w:r>
    </w:p>
    <w:p w:rsidR="002F746F" w:rsidRPr="000902D2" w:rsidRDefault="002F746F" w:rsidP="002F746F">
      <w:pPr>
        <w:pStyle w:val="ListParagraph"/>
        <w:numPr>
          <w:ilvl w:val="2"/>
          <w:numId w:val="25"/>
        </w:numPr>
        <w:autoSpaceDE w:val="0"/>
        <w:autoSpaceDN w:val="0"/>
        <w:adjustRightInd w:val="0"/>
        <w:spacing w:after="0" w:line="240" w:lineRule="auto"/>
        <w:rPr>
          <w:rFonts w:ascii="Arial" w:hAnsi="Arial" w:cs="Arial"/>
          <w:b/>
          <w:color w:val="000000"/>
        </w:rPr>
      </w:pPr>
      <w:r w:rsidRPr="000902D2">
        <w:rPr>
          <w:rFonts w:ascii="Arial" w:hAnsi="Arial" w:cs="Arial"/>
          <w:color w:val="000000"/>
        </w:rPr>
        <w:t>A notice signed by the principal must be attached to the new register (roll). The notice must state the period for which the original register was a record of student attendance (</w:t>
      </w:r>
      <w:r w:rsidR="00443997" w:rsidRPr="000902D2">
        <w:rPr>
          <w:rFonts w:ascii="Arial" w:hAnsi="Arial" w:cs="Arial"/>
          <w:color w:val="000000"/>
        </w:rPr>
        <w:t>e.g.</w:t>
      </w:r>
      <w:r w:rsidRPr="000902D2">
        <w:rPr>
          <w:rFonts w:ascii="Arial" w:hAnsi="Arial" w:cs="Arial"/>
          <w:color w:val="000000"/>
        </w:rPr>
        <w:t xml:space="preserve"> 1 February - 30 March, 2009) and the date from which the replacement register (roll) commences</w:t>
      </w:r>
    </w:p>
    <w:p w:rsidR="002F746F" w:rsidRPr="000902D2" w:rsidRDefault="002F746F" w:rsidP="002F746F">
      <w:pPr>
        <w:pStyle w:val="ListParagraph"/>
        <w:numPr>
          <w:ilvl w:val="2"/>
          <w:numId w:val="25"/>
        </w:numPr>
        <w:autoSpaceDE w:val="0"/>
        <w:autoSpaceDN w:val="0"/>
        <w:adjustRightInd w:val="0"/>
        <w:spacing w:after="0" w:line="240" w:lineRule="auto"/>
        <w:rPr>
          <w:rFonts w:ascii="Arial" w:hAnsi="Arial" w:cs="Arial"/>
          <w:b/>
          <w:color w:val="000000"/>
        </w:rPr>
      </w:pPr>
      <w:r w:rsidRPr="000902D2">
        <w:rPr>
          <w:rFonts w:ascii="Arial" w:hAnsi="Arial" w:cs="Arial"/>
          <w:color w:val="000000"/>
        </w:rPr>
        <w:t>At the end of each school year the principal must ensure that the attendance register (roll) and attached special circumstance registers are preserved as a complete record of students’ absences for that year.</w:t>
      </w:r>
    </w:p>
    <w:p w:rsidR="002F746F" w:rsidRDefault="002F746F" w:rsidP="002F746F">
      <w:pPr>
        <w:spacing w:line="360" w:lineRule="auto"/>
        <w:rPr>
          <w:rFonts w:ascii="Arial" w:hAnsi="Arial" w:cs="Arial"/>
        </w:rPr>
      </w:pPr>
    </w:p>
    <w:p w:rsidR="0077300D" w:rsidRDefault="0077300D" w:rsidP="002F746F">
      <w:pPr>
        <w:spacing w:line="360" w:lineRule="auto"/>
        <w:rPr>
          <w:rFonts w:ascii="Arial" w:hAnsi="Arial" w:cs="Arial"/>
        </w:rPr>
      </w:pPr>
    </w:p>
    <w:p w:rsidR="0077300D" w:rsidRDefault="0077300D" w:rsidP="002F746F">
      <w:pPr>
        <w:spacing w:line="360" w:lineRule="auto"/>
        <w:rPr>
          <w:rFonts w:ascii="Arial" w:hAnsi="Arial" w:cs="Arial"/>
        </w:rPr>
      </w:pPr>
    </w:p>
    <w:p w:rsidR="0077300D" w:rsidRPr="000902D2" w:rsidRDefault="0077300D" w:rsidP="002F746F">
      <w:pPr>
        <w:spacing w:line="360" w:lineRule="auto"/>
        <w:rPr>
          <w:rFonts w:ascii="Arial" w:hAnsi="Arial" w:cs="Arial"/>
        </w:rPr>
      </w:pPr>
    </w:p>
    <w:p w:rsidR="002F746F" w:rsidRPr="000902D2" w:rsidRDefault="002F746F" w:rsidP="002F746F">
      <w:pPr>
        <w:spacing w:line="360" w:lineRule="auto"/>
        <w:rPr>
          <w:rFonts w:ascii="Arial" w:hAnsi="Arial" w:cs="Arial"/>
          <w:b/>
        </w:rPr>
      </w:pPr>
      <w:r w:rsidRPr="000902D2">
        <w:rPr>
          <w:rFonts w:ascii="Arial" w:hAnsi="Arial" w:cs="Arial"/>
          <w:b/>
        </w:rPr>
        <w:lastRenderedPageBreak/>
        <w:t>4. Procedures for Policy Implementation</w:t>
      </w:r>
    </w:p>
    <w:p w:rsidR="002F746F" w:rsidRPr="000902D2" w:rsidRDefault="002F746F" w:rsidP="002F746F">
      <w:pPr>
        <w:spacing w:line="360" w:lineRule="auto"/>
        <w:rPr>
          <w:rFonts w:ascii="Arial" w:hAnsi="Arial" w:cs="Arial"/>
          <w:b/>
        </w:rPr>
      </w:pPr>
      <w:r w:rsidRPr="000902D2">
        <w:rPr>
          <w:rFonts w:ascii="Arial" w:hAnsi="Arial" w:cs="Arial"/>
          <w:b/>
          <w:color w:val="000000"/>
        </w:rPr>
        <w:t>Manual attendance registers (rolls)</w:t>
      </w:r>
    </w:p>
    <w:p w:rsidR="002F746F" w:rsidRPr="000902D2" w:rsidRDefault="002F746F" w:rsidP="0077300D">
      <w:pPr>
        <w:pStyle w:val="ListParagraph"/>
        <w:numPr>
          <w:ilvl w:val="2"/>
          <w:numId w:val="26"/>
        </w:numPr>
        <w:autoSpaceDE w:val="0"/>
        <w:autoSpaceDN w:val="0"/>
        <w:adjustRightInd w:val="0"/>
        <w:spacing w:line="240" w:lineRule="auto"/>
        <w:rPr>
          <w:rFonts w:ascii="Arial" w:hAnsi="Arial" w:cs="Arial"/>
          <w:color w:val="000000"/>
        </w:rPr>
      </w:pPr>
      <w:r w:rsidRPr="000902D2">
        <w:rPr>
          <w:rFonts w:ascii="Arial" w:hAnsi="Arial" w:cs="Arial"/>
          <w:color w:val="000000"/>
        </w:rPr>
        <w:t>Manual rolls must reflect the highest professional standards.</w:t>
      </w:r>
    </w:p>
    <w:p w:rsidR="002F746F" w:rsidRPr="000902D2" w:rsidRDefault="002F746F" w:rsidP="0077300D">
      <w:pPr>
        <w:pStyle w:val="ListParagraph"/>
        <w:autoSpaceDE w:val="0"/>
        <w:autoSpaceDN w:val="0"/>
        <w:adjustRightInd w:val="0"/>
        <w:rPr>
          <w:rFonts w:ascii="Arial" w:hAnsi="Arial" w:cs="Arial"/>
          <w:color w:val="000000"/>
        </w:rPr>
      </w:pPr>
    </w:p>
    <w:p w:rsidR="002F746F" w:rsidRPr="000902D2" w:rsidRDefault="002F746F" w:rsidP="0077300D">
      <w:pPr>
        <w:pStyle w:val="ListParagraph"/>
        <w:numPr>
          <w:ilvl w:val="2"/>
          <w:numId w:val="26"/>
        </w:numPr>
        <w:autoSpaceDE w:val="0"/>
        <w:autoSpaceDN w:val="0"/>
        <w:adjustRightInd w:val="0"/>
        <w:spacing w:line="240" w:lineRule="auto"/>
        <w:rPr>
          <w:rFonts w:ascii="Arial" w:hAnsi="Arial" w:cs="Arial"/>
          <w:color w:val="000000"/>
        </w:rPr>
      </w:pPr>
      <w:r w:rsidRPr="000902D2">
        <w:rPr>
          <w:rFonts w:ascii="Arial" w:hAnsi="Arial" w:cs="Arial"/>
          <w:color w:val="000000"/>
        </w:rPr>
        <w:t>Codes to be used on manual attendance registers are found at Appendix A. Additional codes must not be used. Supplementary comments regarding absences may be made, if required.</w:t>
      </w:r>
    </w:p>
    <w:p w:rsidR="002F746F" w:rsidRPr="000902D2" w:rsidRDefault="002F746F" w:rsidP="0077300D">
      <w:pPr>
        <w:pStyle w:val="ListParagraph"/>
        <w:autoSpaceDE w:val="0"/>
        <w:autoSpaceDN w:val="0"/>
        <w:adjustRightInd w:val="0"/>
        <w:rPr>
          <w:rFonts w:ascii="Arial" w:hAnsi="Arial" w:cs="Arial"/>
          <w:color w:val="000000"/>
        </w:rPr>
      </w:pPr>
    </w:p>
    <w:p w:rsidR="002F746F" w:rsidRPr="000902D2" w:rsidRDefault="002F746F" w:rsidP="0077300D">
      <w:pPr>
        <w:pStyle w:val="ListParagraph"/>
        <w:numPr>
          <w:ilvl w:val="2"/>
          <w:numId w:val="24"/>
        </w:numPr>
        <w:autoSpaceDE w:val="0"/>
        <w:autoSpaceDN w:val="0"/>
        <w:adjustRightInd w:val="0"/>
        <w:spacing w:line="240" w:lineRule="auto"/>
        <w:rPr>
          <w:rFonts w:ascii="Arial" w:hAnsi="Arial" w:cs="Arial"/>
          <w:color w:val="000000"/>
        </w:rPr>
      </w:pPr>
      <w:r w:rsidRPr="000902D2">
        <w:rPr>
          <w:rFonts w:ascii="Arial" w:hAnsi="Arial" w:cs="Arial"/>
          <w:color w:val="000000"/>
        </w:rPr>
        <w:t xml:space="preserve">In the case of late arrival or early departure, the precise times of arrival or departure must be recorded at the register located at the front office </w:t>
      </w:r>
    </w:p>
    <w:p w:rsidR="002F746F" w:rsidRPr="000902D2" w:rsidRDefault="002F746F" w:rsidP="0077300D">
      <w:pPr>
        <w:pStyle w:val="ListParagraph"/>
        <w:autoSpaceDE w:val="0"/>
        <w:autoSpaceDN w:val="0"/>
        <w:adjustRightInd w:val="0"/>
        <w:rPr>
          <w:rFonts w:ascii="Arial" w:hAnsi="Arial" w:cs="Arial"/>
          <w:color w:val="000000"/>
        </w:rPr>
      </w:pPr>
    </w:p>
    <w:p w:rsidR="002F746F" w:rsidRPr="000902D2" w:rsidRDefault="002F746F" w:rsidP="0077300D">
      <w:pPr>
        <w:pStyle w:val="ListParagraph"/>
        <w:numPr>
          <w:ilvl w:val="2"/>
          <w:numId w:val="24"/>
        </w:numPr>
        <w:autoSpaceDE w:val="0"/>
        <w:autoSpaceDN w:val="0"/>
        <w:adjustRightInd w:val="0"/>
        <w:spacing w:line="240" w:lineRule="auto"/>
        <w:rPr>
          <w:rFonts w:ascii="Arial" w:hAnsi="Arial" w:cs="Arial"/>
          <w:color w:val="000000"/>
        </w:rPr>
      </w:pPr>
      <w:r w:rsidRPr="000902D2">
        <w:rPr>
          <w:rFonts w:ascii="Arial" w:hAnsi="Arial" w:cs="Arial"/>
          <w:color w:val="000000"/>
        </w:rPr>
        <w:t xml:space="preserve">The teacher or other nominee of the principal, responsible for maintaining a manual attendance register, is required to sign the register each day in the place indicated. </w:t>
      </w:r>
    </w:p>
    <w:p w:rsidR="002F746F" w:rsidRPr="000902D2" w:rsidRDefault="002F746F" w:rsidP="0077300D">
      <w:pPr>
        <w:pStyle w:val="ListParagraph"/>
        <w:rPr>
          <w:rFonts w:ascii="Arial" w:hAnsi="Arial" w:cs="Arial"/>
          <w:color w:val="000000"/>
        </w:rPr>
      </w:pPr>
    </w:p>
    <w:p w:rsidR="002F746F" w:rsidRPr="000902D2" w:rsidRDefault="002F746F" w:rsidP="0077300D">
      <w:pPr>
        <w:pStyle w:val="ListParagraph"/>
        <w:numPr>
          <w:ilvl w:val="2"/>
          <w:numId w:val="24"/>
        </w:numPr>
        <w:autoSpaceDE w:val="0"/>
        <w:autoSpaceDN w:val="0"/>
        <w:adjustRightInd w:val="0"/>
        <w:spacing w:line="240" w:lineRule="auto"/>
        <w:rPr>
          <w:rFonts w:ascii="Arial" w:hAnsi="Arial" w:cs="Arial"/>
          <w:color w:val="000000"/>
        </w:rPr>
      </w:pPr>
      <w:r w:rsidRPr="000902D2">
        <w:rPr>
          <w:rFonts w:ascii="Arial" w:hAnsi="Arial" w:cs="Arial"/>
          <w:color w:val="000000"/>
        </w:rPr>
        <w:t>Where an alteration is necessary on a manual attendance register, a line is to be ruled through the existing entry and the correct entry made above. Correction fluid must not be used.</w:t>
      </w:r>
    </w:p>
    <w:p w:rsidR="002F746F" w:rsidRPr="000902D2" w:rsidRDefault="002F746F" w:rsidP="002F746F">
      <w:pPr>
        <w:pStyle w:val="ListParagraph"/>
        <w:autoSpaceDE w:val="0"/>
        <w:autoSpaceDN w:val="0"/>
        <w:adjustRightInd w:val="0"/>
        <w:ind w:left="480"/>
        <w:rPr>
          <w:rFonts w:ascii="Arial" w:hAnsi="Arial" w:cs="Arial"/>
          <w:color w:val="000000"/>
        </w:rPr>
      </w:pPr>
    </w:p>
    <w:p w:rsidR="002F746F" w:rsidRPr="000902D2" w:rsidRDefault="002F746F" w:rsidP="002F746F">
      <w:pPr>
        <w:spacing w:line="360" w:lineRule="auto"/>
        <w:rPr>
          <w:rFonts w:ascii="Arial" w:hAnsi="Arial" w:cs="Arial"/>
          <w:b/>
          <w:color w:val="000000"/>
        </w:rPr>
      </w:pPr>
      <w:r w:rsidRPr="000902D2">
        <w:rPr>
          <w:rFonts w:ascii="Arial" w:hAnsi="Arial" w:cs="Arial"/>
          <w:b/>
          <w:color w:val="000000"/>
        </w:rPr>
        <w:t>4.2 Supporting the Regular Attendance of Students at School</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4.2.1</w:t>
      </w:r>
      <w:r w:rsidRPr="000902D2">
        <w:rPr>
          <w:rFonts w:ascii="Arial" w:hAnsi="Arial" w:cs="Arial"/>
          <w:color w:val="000000"/>
        </w:rPr>
        <w:t xml:space="preserve"> </w:t>
      </w:r>
      <w:r w:rsidR="0077300D">
        <w:rPr>
          <w:rFonts w:ascii="Arial" w:hAnsi="Arial" w:cs="Arial"/>
          <w:color w:val="000000"/>
        </w:rPr>
        <w:tab/>
      </w:r>
      <w:r w:rsidRPr="000902D2">
        <w:rPr>
          <w:rFonts w:ascii="Arial" w:hAnsi="Arial" w:cs="Arial"/>
          <w:color w:val="000000"/>
        </w:rPr>
        <w:t xml:space="preserve">All families will be issues with booklet of Absentee Notes at the commencement of each school </w:t>
      </w:r>
      <w:r w:rsidR="00443997" w:rsidRPr="000902D2">
        <w:rPr>
          <w:rFonts w:ascii="Arial" w:hAnsi="Arial" w:cs="Arial"/>
          <w:color w:val="000000"/>
        </w:rPr>
        <w:t>year</w:t>
      </w:r>
      <w:r w:rsidRPr="000902D2">
        <w:rPr>
          <w:rFonts w:ascii="Arial" w:hAnsi="Arial" w:cs="Arial"/>
          <w:color w:val="000000"/>
        </w:rPr>
        <w:t>. Additional booklets will available from the office.</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 xml:space="preserve">4.2.2 </w:t>
      </w:r>
      <w:r w:rsidR="0077300D">
        <w:rPr>
          <w:rFonts w:ascii="Arial" w:hAnsi="Arial" w:cs="Arial"/>
          <w:b/>
          <w:color w:val="000000"/>
        </w:rPr>
        <w:tab/>
      </w:r>
      <w:r w:rsidRPr="000902D2">
        <w:rPr>
          <w:rFonts w:ascii="Arial" w:hAnsi="Arial" w:cs="Arial"/>
          <w:color w:val="000000"/>
        </w:rPr>
        <w:t>If a child is absent for 2 consecutive days the parents/ carers will be contacted via telephone. A telephone log of the conversation will be recorded.</w:t>
      </w:r>
    </w:p>
    <w:p w:rsidR="002F746F" w:rsidRPr="000902D2" w:rsidRDefault="002F746F" w:rsidP="002F746F">
      <w:pPr>
        <w:autoSpaceDE w:val="0"/>
        <w:autoSpaceDN w:val="0"/>
        <w:adjustRightInd w:val="0"/>
        <w:rPr>
          <w:rFonts w:ascii="Arial" w:hAnsi="Arial" w:cs="Arial"/>
          <w:color w:val="000000"/>
        </w:rPr>
      </w:pPr>
      <w:r w:rsidRPr="000902D2">
        <w:rPr>
          <w:rFonts w:ascii="Arial" w:hAnsi="Arial" w:cs="Arial"/>
          <w:b/>
          <w:color w:val="000000"/>
        </w:rPr>
        <w:t xml:space="preserve">4.2.3 </w:t>
      </w:r>
      <w:r w:rsidR="0077300D">
        <w:rPr>
          <w:rFonts w:ascii="Arial" w:hAnsi="Arial" w:cs="Arial"/>
          <w:b/>
          <w:color w:val="000000"/>
        </w:rPr>
        <w:tab/>
      </w:r>
      <w:r w:rsidRPr="000902D2">
        <w:rPr>
          <w:rFonts w:ascii="Arial" w:hAnsi="Arial" w:cs="Arial"/>
          <w:color w:val="000000"/>
        </w:rPr>
        <w:t>In the event of a late arrival at school, or early departure, parents/ carers must report to the office to complete the register. The register will record the name of the adult collecting the child, reason for late</w:t>
      </w:r>
      <w:r w:rsidR="0077300D">
        <w:rPr>
          <w:rFonts w:ascii="Arial" w:hAnsi="Arial" w:cs="Arial"/>
          <w:color w:val="000000"/>
        </w:rPr>
        <w:t xml:space="preserve"> arrival </w:t>
      </w:r>
      <w:r w:rsidRPr="000902D2">
        <w:rPr>
          <w:rFonts w:ascii="Arial" w:hAnsi="Arial" w:cs="Arial"/>
          <w:color w:val="000000"/>
        </w:rPr>
        <w:t xml:space="preserve">/ early departure, </w:t>
      </w:r>
      <w:r w:rsidR="00443997" w:rsidRPr="000902D2">
        <w:rPr>
          <w:rFonts w:ascii="Arial" w:hAnsi="Arial" w:cs="Arial"/>
          <w:color w:val="000000"/>
        </w:rPr>
        <w:t>date,</w:t>
      </w:r>
      <w:r w:rsidRPr="000902D2">
        <w:rPr>
          <w:rFonts w:ascii="Arial" w:hAnsi="Arial" w:cs="Arial"/>
          <w:color w:val="000000"/>
        </w:rPr>
        <w:t xml:space="preserve"> time and signature. This will also be recorded in the manual register.</w:t>
      </w:r>
    </w:p>
    <w:p w:rsidR="002F746F" w:rsidRPr="000902D2" w:rsidRDefault="002F746F" w:rsidP="002F746F">
      <w:pPr>
        <w:autoSpaceDE w:val="0"/>
        <w:autoSpaceDN w:val="0"/>
        <w:adjustRightInd w:val="0"/>
        <w:rPr>
          <w:rFonts w:ascii="Arial" w:hAnsi="Arial" w:cs="Arial"/>
        </w:rPr>
      </w:pPr>
      <w:r w:rsidRPr="000902D2">
        <w:rPr>
          <w:rFonts w:ascii="Arial" w:hAnsi="Arial" w:cs="Arial"/>
          <w:b/>
          <w:color w:val="000000"/>
        </w:rPr>
        <w:t xml:space="preserve">4.2.4 </w:t>
      </w:r>
      <w:r w:rsidR="0077300D">
        <w:rPr>
          <w:rFonts w:ascii="Arial" w:hAnsi="Arial" w:cs="Arial"/>
          <w:b/>
          <w:color w:val="000000"/>
        </w:rPr>
        <w:tab/>
      </w:r>
      <w:r w:rsidRPr="000902D2">
        <w:rPr>
          <w:rFonts w:ascii="Arial" w:hAnsi="Arial" w:cs="Arial"/>
          <w:color w:val="000000"/>
        </w:rPr>
        <w:t xml:space="preserve">In the event of no notification of reason for absence has been received within 7 days a letter such as </w:t>
      </w:r>
      <w:r w:rsidRPr="000902D2">
        <w:rPr>
          <w:rFonts w:ascii="Arial" w:hAnsi="Arial" w:cs="Arial"/>
          <w:color w:val="0000FF"/>
        </w:rPr>
        <w:t xml:space="preserve">Absentee Notice - Compulsory School Attendance </w:t>
      </w:r>
      <w:r w:rsidRPr="000902D2">
        <w:rPr>
          <w:rFonts w:ascii="Arial" w:hAnsi="Arial" w:cs="Arial"/>
        </w:rPr>
        <w:t>will be forwarded to the parents / carers.</w:t>
      </w:r>
    </w:p>
    <w:p w:rsidR="002F746F" w:rsidRPr="000902D2" w:rsidRDefault="002F746F" w:rsidP="002F746F">
      <w:pPr>
        <w:autoSpaceDE w:val="0"/>
        <w:autoSpaceDN w:val="0"/>
        <w:adjustRightInd w:val="0"/>
        <w:rPr>
          <w:rFonts w:ascii="Arial" w:hAnsi="Arial" w:cs="Arial"/>
        </w:rPr>
      </w:pPr>
      <w:r w:rsidRPr="000902D2">
        <w:rPr>
          <w:rFonts w:ascii="Arial" w:hAnsi="Arial" w:cs="Arial"/>
          <w:b/>
        </w:rPr>
        <w:t>4.2.5</w:t>
      </w:r>
      <w:r w:rsidR="0077300D">
        <w:rPr>
          <w:rFonts w:ascii="Arial" w:hAnsi="Arial" w:cs="Arial"/>
          <w:b/>
        </w:rPr>
        <w:tab/>
      </w:r>
      <w:r w:rsidRPr="000902D2">
        <w:rPr>
          <w:rFonts w:ascii="Arial" w:hAnsi="Arial" w:cs="Arial"/>
        </w:rPr>
        <w:t xml:space="preserve">In the event of frequent unexplained absences a letter </w:t>
      </w:r>
      <w:r w:rsidRPr="000902D2">
        <w:rPr>
          <w:rFonts w:ascii="Arial" w:hAnsi="Arial" w:cs="Arial"/>
          <w:color w:val="0000FF"/>
        </w:rPr>
        <w:t xml:space="preserve">Frequent Absenteeism Note </w:t>
      </w:r>
      <w:r w:rsidR="0077300D">
        <w:rPr>
          <w:rFonts w:ascii="Arial" w:hAnsi="Arial" w:cs="Arial"/>
        </w:rPr>
        <w:t xml:space="preserve">will be </w:t>
      </w:r>
      <w:r w:rsidRPr="000902D2">
        <w:rPr>
          <w:rFonts w:ascii="Arial" w:hAnsi="Arial" w:cs="Arial"/>
        </w:rPr>
        <w:t>forwarded to parents / carers requesting an interview.</w:t>
      </w:r>
    </w:p>
    <w:p w:rsidR="002F746F" w:rsidRPr="000902D2" w:rsidRDefault="002F746F" w:rsidP="002F746F">
      <w:pPr>
        <w:autoSpaceDE w:val="0"/>
        <w:autoSpaceDN w:val="0"/>
        <w:adjustRightInd w:val="0"/>
        <w:rPr>
          <w:rFonts w:ascii="Arial" w:hAnsi="Arial" w:cs="Arial"/>
        </w:rPr>
      </w:pPr>
      <w:r w:rsidRPr="000902D2">
        <w:rPr>
          <w:rFonts w:ascii="Arial" w:hAnsi="Arial" w:cs="Arial"/>
          <w:b/>
        </w:rPr>
        <w:t>4.2.6</w:t>
      </w:r>
      <w:r w:rsidRPr="000902D2">
        <w:rPr>
          <w:rFonts w:ascii="Arial" w:hAnsi="Arial" w:cs="Arial"/>
        </w:rPr>
        <w:t xml:space="preserve"> </w:t>
      </w:r>
      <w:r w:rsidR="0077300D">
        <w:rPr>
          <w:rFonts w:ascii="Arial" w:hAnsi="Arial" w:cs="Arial"/>
        </w:rPr>
        <w:tab/>
      </w:r>
      <w:r w:rsidRPr="000902D2">
        <w:rPr>
          <w:rFonts w:ascii="Arial" w:hAnsi="Arial" w:cs="Arial"/>
        </w:rPr>
        <w:t>Resolution of attendance difficulties may require a range of additional school</w:t>
      </w:r>
      <w:r w:rsidR="0077300D">
        <w:rPr>
          <w:rFonts w:ascii="Arial" w:hAnsi="Arial" w:cs="Arial"/>
        </w:rPr>
        <w:t xml:space="preserve"> </w:t>
      </w:r>
      <w:r w:rsidRPr="000902D2">
        <w:rPr>
          <w:rFonts w:ascii="Arial" w:hAnsi="Arial" w:cs="Arial"/>
        </w:rPr>
        <w:t xml:space="preserve">based strategies </w:t>
      </w:r>
      <w:r w:rsidR="0077300D">
        <w:rPr>
          <w:rFonts w:ascii="Arial" w:hAnsi="Arial" w:cs="Arial"/>
        </w:rPr>
        <w:t>i</w:t>
      </w:r>
      <w:r w:rsidRPr="000902D2">
        <w:rPr>
          <w:rFonts w:ascii="Arial" w:hAnsi="Arial" w:cs="Arial"/>
        </w:rPr>
        <w:t>ncluding:</w:t>
      </w:r>
    </w:p>
    <w:p w:rsidR="002F746F" w:rsidRPr="000902D2" w:rsidRDefault="002F746F" w:rsidP="002F746F">
      <w:pPr>
        <w:pStyle w:val="ListParagraph"/>
        <w:numPr>
          <w:ilvl w:val="0"/>
          <w:numId w:val="27"/>
        </w:numPr>
        <w:autoSpaceDE w:val="0"/>
        <w:autoSpaceDN w:val="0"/>
        <w:adjustRightInd w:val="0"/>
        <w:spacing w:after="0" w:line="240" w:lineRule="auto"/>
        <w:rPr>
          <w:rFonts w:ascii="Arial" w:hAnsi="Arial" w:cs="Arial"/>
        </w:rPr>
      </w:pPr>
      <w:r w:rsidRPr="000902D2">
        <w:rPr>
          <w:rFonts w:ascii="Arial" w:hAnsi="Arial" w:cs="Arial"/>
        </w:rPr>
        <w:t>reviewing the appropriateness of the student’s educational program</w:t>
      </w:r>
    </w:p>
    <w:p w:rsidR="002F746F" w:rsidRPr="000902D2" w:rsidRDefault="002F746F" w:rsidP="002F746F">
      <w:pPr>
        <w:pStyle w:val="ListParagraph"/>
        <w:numPr>
          <w:ilvl w:val="0"/>
          <w:numId w:val="27"/>
        </w:numPr>
        <w:autoSpaceDE w:val="0"/>
        <w:autoSpaceDN w:val="0"/>
        <w:adjustRightInd w:val="0"/>
        <w:spacing w:after="0" w:line="240" w:lineRule="auto"/>
        <w:rPr>
          <w:rFonts w:ascii="Arial" w:hAnsi="Arial" w:cs="Arial"/>
        </w:rPr>
      </w:pPr>
      <w:r w:rsidRPr="000902D2">
        <w:rPr>
          <w:rFonts w:ascii="Arial" w:hAnsi="Arial" w:cs="Arial"/>
        </w:rPr>
        <w:t>development of a school-based attendance improvement plan</w:t>
      </w:r>
    </w:p>
    <w:p w:rsidR="002F746F" w:rsidRPr="000902D2" w:rsidRDefault="002F746F" w:rsidP="002F746F">
      <w:pPr>
        <w:pStyle w:val="ListParagraph"/>
        <w:numPr>
          <w:ilvl w:val="0"/>
          <w:numId w:val="27"/>
        </w:numPr>
        <w:autoSpaceDE w:val="0"/>
        <w:autoSpaceDN w:val="0"/>
        <w:adjustRightInd w:val="0"/>
        <w:spacing w:after="0" w:line="240" w:lineRule="auto"/>
        <w:rPr>
          <w:rFonts w:ascii="Arial" w:hAnsi="Arial" w:cs="Arial"/>
        </w:rPr>
      </w:pPr>
      <w:r w:rsidRPr="000902D2">
        <w:rPr>
          <w:rFonts w:ascii="Arial" w:hAnsi="Arial" w:cs="Arial"/>
        </w:rPr>
        <w:t>referral to the school counsellor or outside agencies</w:t>
      </w:r>
    </w:p>
    <w:p w:rsidR="002F746F" w:rsidRPr="000902D2" w:rsidRDefault="002F746F" w:rsidP="002F746F">
      <w:pPr>
        <w:pStyle w:val="ListParagraph"/>
        <w:numPr>
          <w:ilvl w:val="0"/>
          <w:numId w:val="27"/>
        </w:numPr>
        <w:autoSpaceDE w:val="0"/>
        <w:autoSpaceDN w:val="0"/>
        <w:adjustRightInd w:val="0"/>
        <w:spacing w:after="0" w:line="240" w:lineRule="auto"/>
        <w:rPr>
          <w:rFonts w:ascii="Arial" w:hAnsi="Arial" w:cs="Arial"/>
        </w:rPr>
      </w:pPr>
      <w:r w:rsidRPr="000902D2">
        <w:rPr>
          <w:rFonts w:ascii="Arial" w:hAnsi="Arial" w:cs="Arial"/>
        </w:rPr>
        <w:t xml:space="preserve"> support from school based personnel.</w:t>
      </w:r>
    </w:p>
    <w:p w:rsidR="002F746F" w:rsidRPr="000902D2" w:rsidRDefault="002F746F" w:rsidP="002F746F">
      <w:pPr>
        <w:pStyle w:val="ListParagraph"/>
        <w:autoSpaceDE w:val="0"/>
        <w:autoSpaceDN w:val="0"/>
        <w:adjustRightInd w:val="0"/>
        <w:rPr>
          <w:rFonts w:ascii="Arial" w:hAnsi="Arial" w:cs="Arial"/>
        </w:rPr>
      </w:pPr>
    </w:p>
    <w:p w:rsidR="002F746F" w:rsidRPr="000902D2" w:rsidRDefault="002F746F" w:rsidP="002F746F">
      <w:pPr>
        <w:autoSpaceDE w:val="0"/>
        <w:autoSpaceDN w:val="0"/>
        <w:adjustRightInd w:val="0"/>
        <w:rPr>
          <w:rFonts w:ascii="Arial" w:hAnsi="Arial" w:cs="Arial"/>
        </w:rPr>
      </w:pPr>
      <w:r w:rsidRPr="000902D2">
        <w:rPr>
          <w:rFonts w:ascii="Arial" w:hAnsi="Arial" w:cs="Arial"/>
          <w:b/>
        </w:rPr>
        <w:t>4.2.7</w:t>
      </w:r>
      <w:r w:rsidR="0077300D">
        <w:rPr>
          <w:rFonts w:ascii="Arial" w:hAnsi="Arial" w:cs="Arial"/>
          <w:b/>
        </w:rPr>
        <w:tab/>
      </w:r>
      <w:r w:rsidRPr="000902D2">
        <w:rPr>
          <w:rFonts w:ascii="Arial" w:hAnsi="Arial" w:cs="Arial"/>
        </w:rPr>
        <w:t>If a range of school based interventions has been unsuccessful, support may be requested by referring individual cases of unsatisfactory attendance to the regional Home School Liaison Program</w:t>
      </w:r>
      <w:r w:rsidRPr="000902D2">
        <w:rPr>
          <w:rFonts w:ascii="Arial" w:hAnsi="Arial" w:cs="Arial"/>
          <w:color w:val="0000FF"/>
        </w:rPr>
        <w:t xml:space="preserve">. The Home School Liaison Program Guidelines </w:t>
      </w:r>
      <w:r w:rsidRPr="000902D2">
        <w:rPr>
          <w:rFonts w:ascii="Arial" w:hAnsi="Arial" w:cs="Arial"/>
        </w:rPr>
        <w:t xml:space="preserve">outline the role of home school liaison officers and Aboriginal student liaison officers. </w:t>
      </w:r>
    </w:p>
    <w:p w:rsidR="002F746F" w:rsidRDefault="002F746F" w:rsidP="002F746F">
      <w:pPr>
        <w:autoSpaceDE w:val="0"/>
        <w:autoSpaceDN w:val="0"/>
        <w:adjustRightInd w:val="0"/>
        <w:rPr>
          <w:rFonts w:ascii="Arial" w:hAnsi="Arial" w:cs="Arial"/>
        </w:rPr>
      </w:pPr>
    </w:p>
    <w:p w:rsidR="0077300D" w:rsidRPr="000902D2" w:rsidRDefault="0077300D" w:rsidP="002F746F">
      <w:pPr>
        <w:autoSpaceDE w:val="0"/>
        <w:autoSpaceDN w:val="0"/>
        <w:adjustRightInd w:val="0"/>
        <w:rPr>
          <w:rFonts w:ascii="Arial" w:hAnsi="Arial" w:cs="Arial"/>
        </w:rPr>
      </w:pPr>
    </w:p>
    <w:p w:rsidR="002F746F" w:rsidRPr="000902D2" w:rsidRDefault="002F746F" w:rsidP="002F746F">
      <w:pPr>
        <w:autoSpaceDE w:val="0"/>
        <w:autoSpaceDN w:val="0"/>
        <w:adjustRightInd w:val="0"/>
        <w:rPr>
          <w:rFonts w:ascii="Arial" w:hAnsi="Arial" w:cs="Arial"/>
          <w:b/>
          <w:bCs/>
        </w:rPr>
      </w:pPr>
      <w:r w:rsidRPr="000902D2">
        <w:rPr>
          <w:rFonts w:ascii="Arial" w:hAnsi="Arial" w:cs="Arial"/>
          <w:b/>
          <w:bCs/>
        </w:rPr>
        <w:lastRenderedPageBreak/>
        <w:t>5.  Manual Attendance Registers</w:t>
      </w:r>
    </w:p>
    <w:p w:rsidR="002F746F" w:rsidRPr="000902D2" w:rsidRDefault="002F746F" w:rsidP="002F746F">
      <w:pPr>
        <w:autoSpaceDE w:val="0"/>
        <w:autoSpaceDN w:val="0"/>
        <w:adjustRightInd w:val="0"/>
        <w:rPr>
          <w:rFonts w:ascii="Arial" w:hAnsi="Arial" w:cs="Arial"/>
        </w:rPr>
      </w:pPr>
      <w:r w:rsidRPr="000902D2">
        <w:rPr>
          <w:rFonts w:ascii="Arial" w:hAnsi="Arial" w:cs="Arial"/>
          <w:b/>
          <w:bCs/>
        </w:rPr>
        <w:t xml:space="preserve">Note: </w:t>
      </w:r>
      <w:r w:rsidRPr="000902D2">
        <w:rPr>
          <w:rFonts w:ascii="Arial" w:hAnsi="Arial" w:cs="Arial"/>
        </w:rPr>
        <w:t>The symbol X is to be used for the first and last day that the student attended for each</w:t>
      </w:r>
      <w:r w:rsidR="0077300D">
        <w:rPr>
          <w:rFonts w:ascii="Arial" w:hAnsi="Arial" w:cs="Arial"/>
        </w:rPr>
        <w:t xml:space="preserve"> </w:t>
      </w:r>
      <w:r w:rsidRPr="000902D2">
        <w:rPr>
          <w:rFonts w:ascii="Arial" w:hAnsi="Arial" w:cs="Arial"/>
        </w:rPr>
        <w:t>term.</w:t>
      </w:r>
    </w:p>
    <w:p w:rsidR="002F746F" w:rsidRPr="000902D2" w:rsidRDefault="002F746F" w:rsidP="002F746F">
      <w:pPr>
        <w:autoSpaceDE w:val="0"/>
        <w:autoSpaceDN w:val="0"/>
        <w:adjustRightInd w:val="0"/>
        <w:rPr>
          <w:rFonts w:ascii="Arial" w:hAnsi="Arial" w:cs="Arial"/>
          <w:b/>
          <w:bCs/>
        </w:rPr>
      </w:pPr>
      <w:r w:rsidRPr="000902D2">
        <w:rPr>
          <w:rFonts w:ascii="Arial" w:hAnsi="Arial" w:cs="Arial"/>
          <w:b/>
          <w:bCs/>
        </w:rPr>
        <w:t>Symbols to be used where students are absent from school</w:t>
      </w:r>
    </w:p>
    <w:p w:rsidR="002F746F" w:rsidRPr="000902D2" w:rsidRDefault="002F746F" w:rsidP="002F746F">
      <w:pPr>
        <w:autoSpaceDE w:val="0"/>
        <w:autoSpaceDN w:val="0"/>
        <w:adjustRightInd w:val="0"/>
        <w:rPr>
          <w:rFonts w:ascii="Arial" w:hAnsi="Arial" w:cs="Arial"/>
          <w:b/>
          <w:bCs/>
        </w:rPr>
      </w:pPr>
      <w:r w:rsidRPr="000902D2">
        <w:rPr>
          <w:rFonts w:ascii="Arial" w:hAnsi="Arial" w:cs="Arial"/>
          <w:b/>
          <w:bCs/>
        </w:rPr>
        <w:t>Symbol Meaning</w:t>
      </w:r>
    </w:p>
    <w:p w:rsidR="002F746F" w:rsidRPr="000902D2" w:rsidRDefault="002F746F" w:rsidP="002F746F">
      <w:pPr>
        <w:autoSpaceDE w:val="0"/>
        <w:autoSpaceDN w:val="0"/>
        <w:adjustRightInd w:val="0"/>
        <w:rPr>
          <w:rFonts w:ascii="Arial" w:hAnsi="Arial" w:cs="Arial"/>
        </w:rPr>
      </w:pPr>
      <w:r w:rsidRPr="000902D2">
        <w:rPr>
          <w:rFonts w:ascii="Arial" w:hAnsi="Arial" w:cs="Arial"/>
          <w:b/>
          <w:bCs/>
        </w:rPr>
        <w:t xml:space="preserve">a </w:t>
      </w:r>
      <w:r w:rsidRPr="000902D2">
        <w:rPr>
          <w:rFonts w:ascii="Arial" w:hAnsi="Arial" w:cs="Arial"/>
          <w:b/>
          <w:bCs/>
        </w:rPr>
        <w:tab/>
      </w:r>
      <w:r w:rsidRPr="000902D2">
        <w:rPr>
          <w:rFonts w:ascii="Arial" w:hAnsi="Arial" w:cs="Arial"/>
          <w:b/>
          <w:bCs/>
        </w:rPr>
        <w:tab/>
      </w:r>
      <w:r w:rsidRPr="000902D2">
        <w:rPr>
          <w:rFonts w:ascii="Arial" w:hAnsi="Arial" w:cs="Arial"/>
          <w:b/>
          <w:bCs/>
        </w:rPr>
        <w:tab/>
      </w:r>
      <w:r w:rsidRPr="000902D2">
        <w:rPr>
          <w:rFonts w:ascii="Arial" w:hAnsi="Arial" w:cs="Arial"/>
        </w:rPr>
        <w:t>The student was absent on that day.</w:t>
      </w:r>
    </w:p>
    <w:p w:rsidR="002F746F" w:rsidRPr="000902D2" w:rsidRDefault="002F746F" w:rsidP="002F746F">
      <w:pPr>
        <w:autoSpaceDE w:val="0"/>
        <w:autoSpaceDN w:val="0"/>
        <w:adjustRightInd w:val="0"/>
        <w:rPr>
          <w:rFonts w:ascii="Arial" w:hAnsi="Arial" w:cs="Arial"/>
        </w:rPr>
      </w:pPr>
      <w:r w:rsidRPr="000902D2">
        <w:rPr>
          <w:rFonts w:ascii="Arial" w:hAnsi="Arial" w:cs="Arial"/>
          <w:b/>
          <w:bCs/>
        </w:rPr>
        <w:t xml:space="preserve">Pa </w:t>
      </w:r>
      <w:r w:rsidRPr="000902D2">
        <w:rPr>
          <w:rFonts w:ascii="Arial" w:hAnsi="Arial" w:cs="Arial"/>
          <w:b/>
          <w:bCs/>
        </w:rPr>
        <w:tab/>
      </w:r>
      <w:r w:rsidRPr="000902D2">
        <w:rPr>
          <w:rFonts w:ascii="Arial" w:hAnsi="Arial" w:cs="Arial"/>
          <w:b/>
          <w:bCs/>
        </w:rPr>
        <w:tab/>
      </w:r>
      <w:r w:rsidRPr="000902D2">
        <w:rPr>
          <w:rFonts w:ascii="Arial" w:hAnsi="Arial" w:cs="Arial"/>
          <w:b/>
          <w:bCs/>
        </w:rPr>
        <w:tab/>
      </w:r>
      <w:r w:rsidRPr="000902D2">
        <w:rPr>
          <w:rFonts w:ascii="Arial" w:hAnsi="Arial" w:cs="Arial"/>
        </w:rPr>
        <w:t>The student was late or was absent for part of a day. The time of arrival or</w:t>
      </w:r>
    </w:p>
    <w:p w:rsidR="002F746F" w:rsidRPr="000902D2" w:rsidRDefault="002F746F" w:rsidP="002F746F">
      <w:pPr>
        <w:autoSpaceDE w:val="0"/>
        <w:autoSpaceDN w:val="0"/>
        <w:adjustRightInd w:val="0"/>
        <w:ind w:left="1440" w:firstLine="720"/>
        <w:rPr>
          <w:rFonts w:ascii="Arial" w:hAnsi="Arial" w:cs="Arial"/>
        </w:rPr>
      </w:pPr>
      <w:r w:rsidRPr="000902D2">
        <w:rPr>
          <w:rFonts w:ascii="Arial" w:hAnsi="Arial" w:cs="Arial"/>
        </w:rPr>
        <w:t>departure must be recorded.</w:t>
      </w:r>
    </w:p>
    <w:p w:rsidR="002F746F" w:rsidRPr="000902D2" w:rsidRDefault="002F746F" w:rsidP="002F746F">
      <w:pPr>
        <w:autoSpaceDE w:val="0"/>
        <w:autoSpaceDN w:val="0"/>
        <w:adjustRightInd w:val="0"/>
        <w:rPr>
          <w:rFonts w:ascii="Arial" w:hAnsi="Arial" w:cs="Arial"/>
          <w:b/>
          <w:bCs/>
        </w:rPr>
      </w:pPr>
      <w:r w:rsidRPr="000902D2">
        <w:rPr>
          <w:rFonts w:ascii="Arial" w:hAnsi="Arial" w:cs="Arial"/>
          <w:b/>
          <w:bCs/>
        </w:rPr>
        <w:t>Symbols to be used for explanation of student absence</w:t>
      </w:r>
    </w:p>
    <w:p w:rsidR="002F746F" w:rsidRPr="000902D2" w:rsidRDefault="002F746F" w:rsidP="002F746F">
      <w:pPr>
        <w:autoSpaceDE w:val="0"/>
        <w:autoSpaceDN w:val="0"/>
        <w:adjustRightInd w:val="0"/>
        <w:rPr>
          <w:rFonts w:ascii="Arial" w:hAnsi="Arial" w:cs="Arial"/>
        </w:rPr>
      </w:pPr>
      <w:r w:rsidRPr="000902D2">
        <w:rPr>
          <w:rFonts w:ascii="Arial" w:hAnsi="Arial" w:cs="Arial"/>
          <w:b/>
          <w:bCs/>
        </w:rPr>
        <w:t xml:space="preserve">Note: </w:t>
      </w:r>
      <w:r w:rsidRPr="000902D2">
        <w:rPr>
          <w:rFonts w:ascii="Arial" w:hAnsi="Arial" w:cs="Arial"/>
        </w:rPr>
        <w:t xml:space="preserve">The following symbols should be recorded above the </w:t>
      </w:r>
      <w:r w:rsidRPr="000902D2">
        <w:rPr>
          <w:rFonts w:ascii="Arial" w:hAnsi="Arial" w:cs="Arial"/>
          <w:b/>
          <w:bCs/>
        </w:rPr>
        <w:t xml:space="preserve">a </w:t>
      </w:r>
      <w:r w:rsidRPr="000902D2">
        <w:rPr>
          <w:rFonts w:ascii="Arial" w:hAnsi="Arial" w:cs="Arial"/>
        </w:rPr>
        <w:t xml:space="preserve">or </w:t>
      </w:r>
      <w:r w:rsidRPr="000902D2">
        <w:rPr>
          <w:rFonts w:ascii="Arial" w:hAnsi="Arial" w:cs="Arial"/>
          <w:b/>
          <w:bCs/>
        </w:rPr>
        <w:t xml:space="preserve">Pa </w:t>
      </w:r>
      <w:r w:rsidRPr="000902D2">
        <w:rPr>
          <w:rFonts w:ascii="Arial" w:hAnsi="Arial" w:cs="Arial"/>
        </w:rPr>
        <w:t>symbol as appropriate</w:t>
      </w:r>
    </w:p>
    <w:p w:rsidR="002F746F" w:rsidRPr="000902D2" w:rsidRDefault="002F746F" w:rsidP="002F746F">
      <w:pPr>
        <w:autoSpaceDE w:val="0"/>
        <w:autoSpaceDN w:val="0"/>
        <w:adjustRightInd w:val="0"/>
        <w:rPr>
          <w:rFonts w:ascii="Arial" w:hAnsi="Arial" w:cs="Arial"/>
          <w:b/>
          <w:bCs/>
        </w:rPr>
      </w:pPr>
      <w:r w:rsidRPr="000902D2">
        <w:rPr>
          <w:rFonts w:ascii="Arial" w:hAnsi="Arial" w:cs="Arial"/>
          <w:b/>
          <w:bCs/>
        </w:rPr>
        <w:t>Symbol Meaning</w:t>
      </w:r>
    </w:p>
    <w:p w:rsidR="002F746F" w:rsidRPr="000902D2" w:rsidRDefault="002F746F" w:rsidP="002F746F">
      <w:pPr>
        <w:autoSpaceDE w:val="0"/>
        <w:autoSpaceDN w:val="0"/>
        <w:adjustRightInd w:val="0"/>
        <w:ind w:left="1440" w:hanging="1440"/>
        <w:rPr>
          <w:rFonts w:ascii="Arial" w:hAnsi="Arial" w:cs="Arial"/>
        </w:rPr>
      </w:pPr>
      <w:r w:rsidRPr="000902D2">
        <w:rPr>
          <w:rFonts w:ascii="Arial" w:hAnsi="Arial" w:cs="Arial"/>
          <w:b/>
          <w:bCs/>
        </w:rPr>
        <w:t xml:space="preserve">A </w:t>
      </w:r>
      <w:r w:rsidRPr="000902D2">
        <w:rPr>
          <w:rFonts w:ascii="Arial" w:hAnsi="Arial" w:cs="Arial"/>
          <w:b/>
          <w:bCs/>
        </w:rPr>
        <w:tab/>
      </w:r>
      <w:r w:rsidRPr="000902D2">
        <w:rPr>
          <w:rFonts w:ascii="Arial" w:hAnsi="Arial" w:cs="Arial"/>
        </w:rPr>
        <w:t>The student’s absence is unexplained or unjustified. This symbol must be used if no notice has been provided by parents within seven days of the occurrence of the absence.</w:t>
      </w:r>
    </w:p>
    <w:p w:rsidR="002F746F" w:rsidRPr="000902D2" w:rsidRDefault="002F746F" w:rsidP="002F746F">
      <w:pPr>
        <w:autoSpaceDE w:val="0"/>
        <w:autoSpaceDN w:val="0"/>
        <w:adjustRightInd w:val="0"/>
        <w:ind w:left="1440" w:hanging="1440"/>
        <w:rPr>
          <w:rFonts w:ascii="Arial" w:hAnsi="Arial" w:cs="Arial"/>
        </w:rPr>
      </w:pPr>
      <w:r w:rsidRPr="000902D2">
        <w:rPr>
          <w:rFonts w:ascii="Arial" w:hAnsi="Arial" w:cs="Arial"/>
          <w:b/>
          <w:bCs/>
        </w:rPr>
        <w:t xml:space="preserve">S </w:t>
      </w:r>
      <w:r w:rsidRPr="000902D2">
        <w:rPr>
          <w:rFonts w:ascii="Arial" w:hAnsi="Arial" w:cs="Arial"/>
          <w:b/>
          <w:bCs/>
        </w:rPr>
        <w:tab/>
      </w:r>
      <w:r w:rsidRPr="000902D2">
        <w:rPr>
          <w:rFonts w:ascii="Arial" w:hAnsi="Arial" w:cs="Arial"/>
        </w:rPr>
        <w:t>The student’s absence is due to sickness or as the result of a medical or paramedical appointment. In these cases:</w:t>
      </w:r>
    </w:p>
    <w:p w:rsidR="002F746F" w:rsidRPr="000902D2" w:rsidRDefault="002F746F" w:rsidP="002F746F">
      <w:pPr>
        <w:autoSpaceDE w:val="0"/>
        <w:autoSpaceDN w:val="0"/>
        <w:adjustRightInd w:val="0"/>
        <w:ind w:left="720" w:firstLine="720"/>
        <w:rPr>
          <w:rFonts w:ascii="Arial" w:hAnsi="Arial" w:cs="Arial"/>
        </w:rPr>
      </w:pPr>
      <w:r w:rsidRPr="000902D2">
        <w:rPr>
          <w:rFonts w:ascii="Arial" w:hAnsi="Arial" w:cs="Arial"/>
        </w:rPr>
        <w:t>- a medical certificate is provided or</w:t>
      </w:r>
    </w:p>
    <w:p w:rsidR="002F746F" w:rsidRPr="000902D2" w:rsidRDefault="002F746F" w:rsidP="0077300D">
      <w:pPr>
        <w:autoSpaceDE w:val="0"/>
        <w:autoSpaceDN w:val="0"/>
        <w:adjustRightInd w:val="0"/>
        <w:ind w:left="1440"/>
        <w:rPr>
          <w:rFonts w:ascii="Arial" w:hAnsi="Arial" w:cs="Arial"/>
        </w:rPr>
      </w:pPr>
      <w:r w:rsidRPr="000902D2">
        <w:rPr>
          <w:rFonts w:ascii="Arial" w:hAnsi="Arial" w:cs="Arial"/>
        </w:rPr>
        <w:t>- the absence was due to sickness and the principal accepts this explanation. Principals may request a medical certificate in addition to explanations if the explanation is doubted or the duration of the absence is more than four days.</w:t>
      </w:r>
    </w:p>
    <w:p w:rsidR="002F746F" w:rsidRPr="000902D2" w:rsidRDefault="002F746F" w:rsidP="002F746F">
      <w:pPr>
        <w:autoSpaceDE w:val="0"/>
        <w:autoSpaceDN w:val="0"/>
        <w:adjustRightInd w:val="0"/>
        <w:ind w:left="1440" w:hanging="1440"/>
        <w:rPr>
          <w:rFonts w:ascii="Arial" w:hAnsi="Arial" w:cs="Arial"/>
        </w:rPr>
      </w:pPr>
      <w:r w:rsidRPr="000902D2">
        <w:rPr>
          <w:rFonts w:ascii="Arial" w:hAnsi="Arial" w:cs="Arial"/>
          <w:b/>
          <w:bCs/>
        </w:rPr>
        <w:t xml:space="preserve">L </w:t>
      </w:r>
      <w:r w:rsidRPr="000902D2">
        <w:rPr>
          <w:rFonts w:ascii="Arial" w:hAnsi="Arial" w:cs="Arial"/>
          <w:b/>
          <w:bCs/>
        </w:rPr>
        <w:tab/>
      </w:r>
      <w:r w:rsidRPr="000902D2">
        <w:rPr>
          <w:rFonts w:ascii="Arial" w:hAnsi="Arial" w:cs="Arial"/>
        </w:rPr>
        <w:t>Principals may record up to 15 days in a school year for students of compulsory school age who have provided an explanation of the absence which has been</w:t>
      </w:r>
      <w:r w:rsidRPr="000902D2">
        <w:rPr>
          <w:rFonts w:ascii="Arial" w:hAnsi="Arial" w:cs="Arial"/>
        </w:rPr>
        <w:tab/>
        <w:t>accepted by the principal. Additional days for students not of compulsory school age may be recorded at the principal’s discretion. This symbol is recorded where a student’s absence is due to reasons accepted by the principal. This may be due to:</w:t>
      </w:r>
    </w:p>
    <w:p w:rsidR="002F746F" w:rsidRPr="000902D2" w:rsidRDefault="002F746F" w:rsidP="002F746F">
      <w:pPr>
        <w:autoSpaceDE w:val="0"/>
        <w:autoSpaceDN w:val="0"/>
        <w:adjustRightInd w:val="0"/>
        <w:ind w:left="720" w:firstLine="720"/>
        <w:rPr>
          <w:rFonts w:ascii="Arial" w:hAnsi="Arial" w:cs="Arial"/>
        </w:rPr>
      </w:pPr>
      <w:r w:rsidRPr="000902D2">
        <w:rPr>
          <w:rFonts w:ascii="Arial" w:hAnsi="Arial" w:cs="Arial"/>
        </w:rPr>
        <w:t xml:space="preserve">- misadventure or </w:t>
      </w:r>
      <w:r w:rsidR="00443997" w:rsidRPr="000902D2">
        <w:rPr>
          <w:rFonts w:ascii="Arial" w:hAnsi="Arial" w:cs="Arial"/>
        </w:rPr>
        <w:t>unforeseen</w:t>
      </w:r>
      <w:r w:rsidRPr="000902D2">
        <w:rPr>
          <w:rFonts w:ascii="Arial" w:hAnsi="Arial" w:cs="Arial"/>
        </w:rPr>
        <w:t xml:space="preserve"> event</w:t>
      </w:r>
    </w:p>
    <w:p w:rsidR="002F746F" w:rsidRPr="000902D2" w:rsidRDefault="002F746F" w:rsidP="002F746F">
      <w:pPr>
        <w:autoSpaceDE w:val="0"/>
        <w:autoSpaceDN w:val="0"/>
        <w:adjustRightInd w:val="0"/>
        <w:ind w:left="720" w:firstLine="720"/>
        <w:rPr>
          <w:rFonts w:ascii="Arial" w:hAnsi="Arial" w:cs="Arial"/>
        </w:rPr>
      </w:pPr>
      <w:r w:rsidRPr="000902D2">
        <w:rPr>
          <w:rFonts w:ascii="Arial" w:hAnsi="Arial" w:cs="Arial"/>
        </w:rPr>
        <w:t>- participation in special events not related to the school</w:t>
      </w:r>
    </w:p>
    <w:p w:rsidR="002F746F" w:rsidRPr="000902D2" w:rsidRDefault="002F746F" w:rsidP="002F746F">
      <w:pPr>
        <w:autoSpaceDE w:val="0"/>
        <w:autoSpaceDN w:val="0"/>
        <w:adjustRightInd w:val="0"/>
        <w:ind w:left="720" w:firstLine="720"/>
        <w:rPr>
          <w:rFonts w:ascii="Arial" w:hAnsi="Arial" w:cs="Arial"/>
        </w:rPr>
      </w:pPr>
      <w:r w:rsidRPr="000902D2">
        <w:rPr>
          <w:rFonts w:ascii="Arial" w:hAnsi="Arial" w:cs="Arial"/>
        </w:rPr>
        <w:t>- domestic necessity such as serious illness of an immediate family member</w:t>
      </w:r>
    </w:p>
    <w:p w:rsidR="002F746F" w:rsidRPr="000902D2" w:rsidRDefault="002F746F" w:rsidP="002F746F">
      <w:pPr>
        <w:autoSpaceDE w:val="0"/>
        <w:autoSpaceDN w:val="0"/>
        <w:adjustRightInd w:val="0"/>
        <w:ind w:left="720" w:firstLine="720"/>
        <w:rPr>
          <w:rFonts w:ascii="Arial" w:hAnsi="Arial" w:cs="Arial"/>
        </w:rPr>
      </w:pPr>
      <w:r w:rsidRPr="000902D2">
        <w:rPr>
          <w:rFonts w:ascii="Arial" w:hAnsi="Arial" w:cs="Arial"/>
        </w:rPr>
        <w:t>- attendance at funerals</w:t>
      </w:r>
    </w:p>
    <w:p w:rsidR="002F746F" w:rsidRPr="000902D2" w:rsidRDefault="002F746F" w:rsidP="0077300D">
      <w:pPr>
        <w:autoSpaceDE w:val="0"/>
        <w:autoSpaceDN w:val="0"/>
        <w:adjustRightInd w:val="0"/>
        <w:ind w:left="720" w:firstLine="720"/>
        <w:rPr>
          <w:rFonts w:ascii="Arial" w:hAnsi="Arial" w:cs="Arial"/>
        </w:rPr>
      </w:pPr>
      <w:r w:rsidRPr="000902D2">
        <w:rPr>
          <w:rFonts w:ascii="Arial" w:hAnsi="Arial" w:cs="Arial"/>
        </w:rPr>
        <w:t>- recognised religious festivals or ceremonial occasions.</w:t>
      </w:r>
    </w:p>
    <w:p w:rsidR="002F746F" w:rsidRPr="000902D2" w:rsidRDefault="002F746F" w:rsidP="002F746F">
      <w:pPr>
        <w:autoSpaceDE w:val="0"/>
        <w:autoSpaceDN w:val="0"/>
        <w:adjustRightInd w:val="0"/>
        <w:rPr>
          <w:rFonts w:ascii="Arial" w:hAnsi="Arial" w:cs="Arial"/>
        </w:rPr>
      </w:pPr>
      <w:r w:rsidRPr="000902D2">
        <w:rPr>
          <w:rFonts w:ascii="Arial" w:hAnsi="Arial" w:cs="Arial"/>
          <w:b/>
          <w:bCs/>
        </w:rPr>
        <w:t>E</w:t>
      </w:r>
      <w:r w:rsidRPr="000902D2">
        <w:rPr>
          <w:rFonts w:ascii="Arial" w:hAnsi="Arial" w:cs="Arial"/>
          <w:b/>
          <w:bCs/>
        </w:rPr>
        <w:tab/>
      </w:r>
      <w:r w:rsidRPr="000902D2">
        <w:rPr>
          <w:rFonts w:ascii="Arial" w:hAnsi="Arial" w:cs="Arial"/>
          <w:b/>
          <w:bCs/>
        </w:rPr>
        <w:tab/>
        <w:t xml:space="preserve"> </w:t>
      </w:r>
      <w:r w:rsidRPr="000902D2">
        <w:rPr>
          <w:rFonts w:ascii="Arial" w:hAnsi="Arial" w:cs="Arial"/>
        </w:rPr>
        <w:t>The student was suspended from school.</w:t>
      </w:r>
    </w:p>
    <w:p w:rsidR="002F746F" w:rsidRPr="000902D2" w:rsidRDefault="002F746F" w:rsidP="002F746F">
      <w:pPr>
        <w:autoSpaceDE w:val="0"/>
        <w:autoSpaceDN w:val="0"/>
        <w:adjustRightInd w:val="0"/>
        <w:rPr>
          <w:rFonts w:ascii="Arial" w:hAnsi="Arial" w:cs="Arial"/>
        </w:rPr>
      </w:pPr>
      <w:r w:rsidRPr="000902D2">
        <w:rPr>
          <w:rFonts w:ascii="Arial" w:hAnsi="Arial" w:cs="Arial"/>
          <w:b/>
          <w:bCs/>
        </w:rPr>
        <w:t xml:space="preserve">M </w:t>
      </w:r>
      <w:r w:rsidRPr="000902D2">
        <w:rPr>
          <w:rFonts w:ascii="Arial" w:hAnsi="Arial" w:cs="Arial"/>
          <w:b/>
          <w:bCs/>
        </w:rPr>
        <w:tab/>
      </w:r>
      <w:r w:rsidRPr="000902D2">
        <w:rPr>
          <w:rFonts w:ascii="Arial" w:hAnsi="Arial" w:cs="Arial"/>
          <w:b/>
          <w:bCs/>
        </w:rPr>
        <w:tab/>
      </w:r>
      <w:r w:rsidRPr="000902D2">
        <w:rPr>
          <w:rFonts w:ascii="Arial" w:hAnsi="Arial" w:cs="Arial"/>
        </w:rPr>
        <w:t>The student was exempted from attending school.</w:t>
      </w:r>
    </w:p>
    <w:p w:rsidR="00EF1C26" w:rsidRPr="000902D2" w:rsidRDefault="00EF1C26" w:rsidP="00D77E11">
      <w:pPr>
        <w:ind w:right="-286"/>
        <w:jc w:val="both"/>
        <w:rPr>
          <w:rFonts w:ascii="Arial" w:hAnsi="Arial" w:cs="Arial"/>
        </w:rPr>
      </w:pPr>
    </w:p>
    <w:p w:rsidR="00EF1C26" w:rsidRPr="000902D2" w:rsidRDefault="00EF1C26" w:rsidP="00D77E11">
      <w:pPr>
        <w:ind w:right="-286"/>
        <w:jc w:val="both"/>
        <w:rPr>
          <w:rFonts w:ascii="Arial" w:hAnsi="Arial" w:cs="Arial"/>
        </w:rPr>
      </w:pPr>
    </w:p>
    <w:p w:rsidR="00EF1C26" w:rsidRPr="000902D2" w:rsidRDefault="00EF1C26" w:rsidP="00D77E11">
      <w:pPr>
        <w:ind w:right="-286"/>
        <w:jc w:val="both"/>
        <w:rPr>
          <w:rFonts w:ascii="Arial" w:hAnsi="Arial" w:cs="Arial"/>
        </w:rPr>
      </w:pPr>
    </w:p>
    <w:sectPr w:rsidR="00EF1C26" w:rsidRPr="000902D2" w:rsidSect="000003B8">
      <w:headerReference w:type="default" r:id="rId14"/>
      <w:footerReference w:type="default" r:id="rId15"/>
      <w:pgSz w:w="11906" w:h="16838"/>
      <w:pgMar w:top="720" w:right="720" w:bottom="720" w:left="720" w:header="113"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76" w:rsidRDefault="00882676" w:rsidP="00AD0541">
      <w:pPr>
        <w:spacing w:after="0" w:line="240" w:lineRule="auto"/>
      </w:pPr>
      <w:r>
        <w:separator/>
      </w:r>
    </w:p>
  </w:endnote>
  <w:endnote w:type="continuationSeparator" w:id="0">
    <w:p w:rsidR="00882676" w:rsidRDefault="00882676" w:rsidP="00AD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4A" w:rsidRPr="00546E4A" w:rsidRDefault="00B2262A" w:rsidP="00546E4A">
    <w:pPr>
      <w:pStyle w:val="Footer"/>
      <w:tabs>
        <w:tab w:val="clear" w:pos="4513"/>
        <w:tab w:val="clear" w:pos="9026"/>
        <w:tab w:val="left" w:pos="2505"/>
      </w:tabs>
      <w:rPr>
        <w:i/>
      </w:rPr>
    </w:pPr>
    <w:r w:rsidRPr="003B58BB">
      <w:rPr>
        <w:rFonts w:ascii="Times New Roman" w:eastAsia="Times New Roman" w:hAnsi="Times New Roman" w:cs="Times New Roman"/>
        <w:noProof/>
        <w:sz w:val="20"/>
        <w:szCs w:val="20"/>
        <w:lang w:eastAsia="en-AU"/>
      </w:rPr>
      <w:drawing>
        <wp:anchor distT="0" distB="0" distL="114300" distR="114300" simplePos="0" relativeHeight="251662336" behindDoc="1" locked="0" layoutInCell="1" allowOverlap="1" wp14:anchorId="40FDFD6B" wp14:editId="6AEFB96D">
          <wp:simplePos x="0" y="0"/>
          <wp:positionH relativeFrom="column">
            <wp:posOffset>6286500</wp:posOffset>
          </wp:positionH>
          <wp:positionV relativeFrom="paragraph">
            <wp:posOffset>-462915</wp:posOffset>
          </wp:positionV>
          <wp:extent cx="571500" cy="600710"/>
          <wp:effectExtent l="0" t="0" r="0" b="8890"/>
          <wp:wrapTight wrapText="bothSides">
            <wp:wrapPolygon edited="0">
              <wp:start x="0" y="0"/>
              <wp:lineTo x="0" y="21235"/>
              <wp:lineTo x="20880" y="21235"/>
              <wp:lineTo x="208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600710"/>
                  </a:xfrm>
                  <a:prstGeom prst="rect">
                    <a:avLst/>
                  </a:prstGeom>
                </pic:spPr>
              </pic:pic>
            </a:graphicData>
          </a:graphic>
          <wp14:sizeRelH relativeFrom="page">
            <wp14:pctWidth>0</wp14:pctWidth>
          </wp14:sizeRelH>
          <wp14:sizeRelV relativeFrom="page">
            <wp14:pctHeight>0</wp14:pctHeight>
          </wp14:sizeRelV>
        </wp:anchor>
      </w:drawing>
    </w:r>
    <w:r w:rsidRPr="00546E4A">
      <w:rPr>
        <w:i/>
        <w:noProof/>
        <w:lang w:eastAsia="en-AU"/>
      </w:rPr>
      <w:drawing>
        <wp:anchor distT="0" distB="0" distL="114300" distR="114300" simplePos="0" relativeHeight="251658240" behindDoc="1" locked="0" layoutInCell="1" allowOverlap="1" wp14:anchorId="09A97659" wp14:editId="452DEF73">
          <wp:simplePos x="0" y="0"/>
          <wp:positionH relativeFrom="column">
            <wp:posOffset>-278765</wp:posOffset>
          </wp:positionH>
          <wp:positionV relativeFrom="paragraph">
            <wp:posOffset>-327660</wp:posOffset>
          </wp:positionV>
          <wp:extent cx="1314450" cy="390525"/>
          <wp:effectExtent l="0" t="0" r="0" b="9525"/>
          <wp:wrapTight wrapText="bothSides">
            <wp:wrapPolygon edited="0">
              <wp:start x="1252" y="0"/>
              <wp:lineTo x="0" y="2107"/>
              <wp:lineTo x="0" y="21073"/>
              <wp:lineTo x="7513" y="21073"/>
              <wp:lineTo x="21287" y="21073"/>
              <wp:lineTo x="21287" y="9483"/>
              <wp:lineTo x="13148" y="2107"/>
              <wp:lineTo x="4383" y="0"/>
              <wp:lineTo x="125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96C">
      <w:rPr>
        <w:noProof/>
        <w:lang w:eastAsia="en-AU"/>
      </w:rPr>
      <mc:AlternateContent>
        <mc:Choice Requires="wps">
          <w:drawing>
            <wp:anchor distT="0" distB="0" distL="114300" distR="114300" simplePos="0" relativeHeight="251660288" behindDoc="0" locked="0" layoutInCell="1" allowOverlap="1" wp14:anchorId="0E47F4AF" wp14:editId="7982923F">
              <wp:simplePos x="0" y="0"/>
              <wp:positionH relativeFrom="column">
                <wp:posOffset>1038225</wp:posOffset>
              </wp:positionH>
              <wp:positionV relativeFrom="paragraph">
                <wp:posOffset>-248920</wp:posOffset>
              </wp:positionV>
              <wp:extent cx="5334000" cy="447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334000" cy="447675"/>
                      </a:xfrm>
                      <a:prstGeom prst="rect">
                        <a:avLst/>
                      </a:prstGeom>
                      <a:solidFill>
                        <a:sysClr val="window" lastClr="FFFFFF"/>
                      </a:solidFill>
                      <a:ln w="6350">
                        <a:noFill/>
                      </a:ln>
                      <a:effectLst/>
                    </wps:spPr>
                    <wps:txbx>
                      <w:txbxContent>
                        <w:p w:rsidR="00546E4A" w:rsidRPr="00143636" w:rsidRDefault="00546E4A" w:rsidP="00546E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rPr>
                              <w:rFonts w:ascii="Gill Sans MT" w:eastAsia="Times New Roman" w:hAnsi="Gill Sans MT" w:cs="Times New Roman"/>
                              <w:sz w:val="18"/>
                              <w:szCs w:val="18"/>
                            </w:rPr>
                          </w:pPr>
                          <w:r w:rsidRPr="00143636">
                            <w:rPr>
                              <w:rFonts w:ascii="Gill Sans MT" w:eastAsia="Times New Roman" w:hAnsi="Gill Sans MT" w:cs="Times New Roman"/>
                              <w:b/>
                              <w:sz w:val="18"/>
                              <w:szCs w:val="18"/>
                              <w:u w:color="000000"/>
                            </w:rPr>
                            <w:t>Principal:</w:t>
                          </w:r>
                          <w:r w:rsidRPr="00143636">
                            <w:rPr>
                              <w:rFonts w:ascii="Gill Sans MT" w:eastAsia="Times New Roman" w:hAnsi="Gill Sans MT" w:cs="Times New Roman"/>
                              <w:sz w:val="18"/>
                              <w:szCs w:val="18"/>
                              <w:u w:color="000000"/>
                            </w:rPr>
                            <w:t xml:space="preserve"> </w:t>
                          </w:r>
                          <w:r w:rsidR="006719C6">
                            <w:rPr>
                              <w:rFonts w:ascii="Gill Sans MT" w:eastAsia="Times New Roman" w:hAnsi="Gill Sans MT" w:cs="Times New Roman"/>
                              <w:sz w:val="18"/>
                              <w:szCs w:val="18"/>
                              <w:u w:color="000000"/>
                            </w:rPr>
                            <w:t>Bec Stone</w:t>
                          </w:r>
                          <w:r w:rsidRPr="00143636">
                            <w:rPr>
                              <w:rFonts w:ascii="Gill Sans MT" w:eastAsia="Times New Roman" w:hAnsi="Gill Sans MT" w:cs="Times New Roman"/>
                              <w:sz w:val="18"/>
                              <w:szCs w:val="18"/>
                              <w:u w:color="000000"/>
                            </w:rPr>
                            <w:t xml:space="preserve">  </w:t>
                          </w:r>
                          <w:r w:rsidRPr="00143636">
                            <w:rPr>
                              <w:rFonts w:ascii="Gill Sans MT" w:eastAsia="Times New Roman" w:hAnsi="Gill Sans MT" w:cs="Times New Roman"/>
                              <w:sz w:val="18"/>
                              <w:szCs w:val="18"/>
                            </w:rPr>
                            <w:t xml:space="preserve"> Station Road, Otford </w:t>
                          </w:r>
                          <w:r w:rsidR="00443997" w:rsidRPr="00143636">
                            <w:rPr>
                              <w:rFonts w:ascii="Gill Sans MT" w:eastAsia="Times New Roman" w:hAnsi="Gill Sans MT" w:cs="Times New Roman"/>
                              <w:sz w:val="18"/>
                              <w:szCs w:val="18"/>
                            </w:rPr>
                            <w:t>NSW 2508</w:t>
                          </w:r>
                          <w:r w:rsidRPr="00143636">
                            <w:rPr>
                              <w:rFonts w:ascii="Gill Sans MT" w:eastAsia="Times New Roman" w:hAnsi="Gill Sans MT" w:cs="Times New Roman"/>
                              <w:sz w:val="18"/>
                              <w:szCs w:val="18"/>
                            </w:rPr>
                            <w:t xml:space="preserve">   </w:t>
                          </w:r>
                          <w:r w:rsidRPr="00143636">
                            <w:rPr>
                              <w:rFonts w:ascii="Gill Sans MT" w:eastAsia="Times New Roman" w:hAnsi="Gill Sans MT" w:cs="Times New Roman"/>
                              <w:b/>
                              <w:sz w:val="18"/>
                              <w:szCs w:val="18"/>
                            </w:rPr>
                            <w:t>Tel:</w:t>
                          </w:r>
                          <w:r w:rsidRPr="00143636">
                            <w:rPr>
                              <w:rFonts w:ascii="Gill Sans MT" w:eastAsia="Times New Roman" w:hAnsi="Gill Sans MT" w:cs="Times New Roman"/>
                              <w:sz w:val="18"/>
                              <w:szCs w:val="18"/>
                            </w:rPr>
                            <w:t xml:space="preserve"> 02 4294 1323 </w:t>
                          </w:r>
                          <w:r w:rsidR="00143636">
                            <w:rPr>
                              <w:rFonts w:ascii="Gill Sans MT" w:eastAsia="Times New Roman" w:hAnsi="Gill Sans MT" w:cs="Times New Roman"/>
                              <w:sz w:val="18"/>
                              <w:szCs w:val="18"/>
                            </w:rPr>
                            <w:t xml:space="preserve">   </w:t>
                          </w:r>
                          <w:r w:rsidRPr="00143636">
                            <w:rPr>
                              <w:rFonts w:ascii="Gill Sans MT" w:eastAsia="Times New Roman" w:hAnsi="Gill Sans MT" w:cs="Times New Roman"/>
                              <w:b/>
                              <w:sz w:val="18"/>
                              <w:szCs w:val="18"/>
                            </w:rPr>
                            <w:t>Fax:</w:t>
                          </w:r>
                          <w:r w:rsidRPr="00143636">
                            <w:rPr>
                              <w:rFonts w:ascii="Gill Sans MT" w:eastAsia="Times New Roman" w:hAnsi="Gill Sans MT" w:cs="Times New Roman"/>
                              <w:sz w:val="18"/>
                              <w:szCs w:val="18"/>
                            </w:rPr>
                            <w:t xml:space="preserve"> 02 4294 3675            </w:t>
                          </w:r>
                        </w:p>
                        <w:p w:rsidR="00546E4A" w:rsidRPr="00143636" w:rsidRDefault="00546E4A" w:rsidP="00546E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rPr>
                              <w:rFonts w:ascii="Gill Sans MT" w:eastAsia="Times New Roman" w:hAnsi="Gill Sans MT" w:cs="Times New Roman"/>
                              <w:sz w:val="18"/>
                              <w:szCs w:val="18"/>
                            </w:rPr>
                          </w:pPr>
                          <w:r w:rsidRPr="00143636">
                            <w:rPr>
                              <w:rFonts w:ascii="Gill Sans MT" w:eastAsia="Times New Roman" w:hAnsi="Gill Sans MT" w:cs="Times New Roman"/>
                              <w:b/>
                              <w:sz w:val="18"/>
                              <w:szCs w:val="18"/>
                            </w:rPr>
                            <w:t>Email:</w:t>
                          </w:r>
                          <w:r w:rsidRPr="00143636">
                            <w:rPr>
                              <w:rFonts w:ascii="Gill Sans MT" w:eastAsia="Times New Roman" w:hAnsi="Gill Sans MT" w:cs="Times New Roman"/>
                              <w:sz w:val="18"/>
                              <w:szCs w:val="18"/>
                            </w:rPr>
                            <w:t xml:space="preserve"> </w:t>
                          </w:r>
                          <w:hyperlink r:id="rId3" w:history="1">
                            <w:r w:rsidRPr="00143636">
                              <w:rPr>
                                <w:rFonts w:ascii="Gill Sans MT" w:eastAsia="Times New Roman" w:hAnsi="Gill Sans MT" w:cs="Times New Roman"/>
                                <w:color w:val="0000FF"/>
                                <w:sz w:val="18"/>
                                <w:szCs w:val="18"/>
                                <w:u w:val="single"/>
                              </w:rPr>
                              <w:t>otford-p.school@det.nsw.edu.au</w:t>
                            </w:r>
                          </w:hyperlink>
                          <w:r w:rsidRPr="00143636">
                            <w:rPr>
                              <w:rFonts w:ascii="Gill Sans MT" w:eastAsia="Times New Roman" w:hAnsi="Gill Sans MT" w:cs="Times New Roman"/>
                              <w:sz w:val="18"/>
                              <w:szCs w:val="18"/>
                            </w:rPr>
                            <w:t xml:space="preserve">   </w:t>
                          </w:r>
                          <w:r w:rsidRPr="00143636">
                            <w:rPr>
                              <w:rFonts w:ascii="Gill Sans MT" w:eastAsia="Times New Roman" w:hAnsi="Gill Sans MT" w:cs="Times New Roman"/>
                              <w:b/>
                              <w:sz w:val="18"/>
                              <w:szCs w:val="18"/>
                              <w:u w:color="0000DD"/>
                            </w:rPr>
                            <w:t>Web:</w:t>
                          </w:r>
                          <w:r w:rsidRPr="00143636">
                            <w:rPr>
                              <w:rFonts w:ascii="Gill Sans MT" w:eastAsia="Times New Roman" w:hAnsi="Gill Sans MT" w:cs="Times New Roman"/>
                              <w:sz w:val="18"/>
                              <w:szCs w:val="18"/>
                              <w:u w:color="0000DD"/>
                            </w:rPr>
                            <w:t xml:space="preserve"> </w:t>
                          </w:r>
                          <w:hyperlink r:id="rId4" w:history="1">
                            <w:r w:rsidRPr="00143636">
                              <w:rPr>
                                <w:rFonts w:ascii="Gill Sans MT" w:eastAsia="Times New Roman" w:hAnsi="Gill Sans MT" w:cs="Times New Roman"/>
                                <w:color w:val="000099"/>
                                <w:sz w:val="18"/>
                                <w:szCs w:val="18"/>
                                <w:u w:val="single" w:color="0000DD"/>
                              </w:rPr>
                              <w:t>www.otford-p.schools.nsw.edu.au/</w:t>
                            </w:r>
                          </w:hyperlink>
                          <w:r w:rsidRPr="00143636">
                            <w:rPr>
                              <w:rFonts w:ascii="Gill Sans MT" w:eastAsia="Times New Roman" w:hAnsi="Gill Sans MT" w:cs="Times New Roman"/>
                              <w:sz w:val="18"/>
                              <w:szCs w:val="18"/>
                            </w:rPr>
                            <w:t xml:space="preserve">  </w:t>
                          </w:r>
                        </w:p>
                        <w:p w:rsidR="00546E4A" w:rsidRPr="00CE3605" w:rsidRDefault="00546E4A" w:rsidP="00546E4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81.75pt;margin-top:-19.6pt;width:42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" fillcolor="window" stroked="f" strokeweight=".5pt">
              <v:textbox>
                <w:txbxContent>
                  <w:p w:rsidR="00546E4A" w:rsidRPr="00143636" w:rsidRDefault="00546E4A" w:rsidP="00546E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rPr>
                        <w:rFonts w:ascii="Gill Sans MT" w:eastAsia="Times New Roman" w:hAnsi="Gill Sans MT" w:cs="Times New Roman"/>
                        <w:sz w:val="18"/>
                        <w:szCs w:val="18"/>
                      </w:rPr>
                    </w:pPr>
                    <w:r w:rsidRPr="00143636">
                      <w:rPr>
                        <w:rFonts w:ascii="Gill Sans MT" w:eastAsia="Times New Roman" w:hAnsi="Gill Sans MT" w:cs="Times New Roman"/>
                        <w:b/>
                        <w:sz w:val="18"/>
                        <w:szCs w:val="18"/>
                        <w:u w:color="000000"/>
                      </w:rPr>
                      <w:t>Principal:</w:t>
                    </w:r>
                    <w:r w:rsidRPr="00143636">
                      <w:rPr>
                        <w:rFonts w:ascii="Gill Sans MT" w:eastAsia="Times New Roman" w:hAnsi="Gill Sans MT" w:cs="Times New Roman"/>
                        <w:sz w:val="18"/>
                        <w:szCs w:val="18"/>
                        <w:u w:color="000000"/>
                      </w:rPr>
                      <w:t xml:space="preserve"> </w:t>
                    </w:r>
                    <w:r w:rsidR="006719C6">
                      <w:rPr>
                        <w:rFonts w:ascii="Gill Sans MT" w:eastAsia="Times New Roman" w:hAnsi="Gill Sans MT" w:cs="Times New Roman"/>
                        <w:sz w:val="18"/>
                        <w:szCs w:val="18"/>
                        <w:u w:color="000000"/>
                      </w:rPr>
                      <w:t>Bec Stone</w:t>
                    </w:r>
                    <w:r w:rsidRPr="00143636">
                      <w:rPr>
                        <w:rFonts w:ascii="Gill Sans MT" w:eastAsia="Times New Roman" w:hAnsi="Gill Sans MT" w:cs="Times New Roman"/>
                        <w:sz w:val="18"/>
                        <w:szCs w:val="18"/>
                        <w:u w:color="000000"/>
                      </w:rPr>
                      <w:t xml:space="preserve">  </w:t>
                    </w:r>
                    <w:r w:rsidRPr="00143636">
                      <w:rPr>
                        <w:rFonts w:ascii="Gill Sans MT" w:eastAsia="Times New Roman" w:hAnsi="Gill Sans MT" w:cs="Times New Roman"/>
                        <w:sz w:val="18"/>
                        <w:szCs w:val="18"/>
                      </w:rPr>
                      <w:t xml:space="preserve"> Station Road, Otford </w:t>
                    </w:r>
                    <w:r w:rsidR="00443997" w:rsidRPr="00143636">
                      <w:rPr>
                        <w:rFonts w:ascii="Gill Sans MT" w:eastAsia="Times New Roman" w:hAnsi="Gill Sans MT" w:cs="Times New Roman"/>
                        <w:sz w:val="18"/>
                        <w:szCs w:val="18"/>
                      </w:rPr>
                      <w:t>NSW 2508</w:t>
                    </w:r>
                    <w:r w:rsidRPr="00143636">
                      <w:rPr>
                        <w:rFonts w:ascii="Gill Sans MT" w:eastAsia="Times New Roman" w:hAnsi="Gill Sans MT" w:cs="Times New Roman"/>
                        <w:sz w:val="18"/>
                        <w:szCs w:val="18"/>
                      </w:rPr>
                      <w:t xml:space="preserve">   </w:t>
                    </w:r>
                    <w:r w:rsidRPr="00143636">
                      <w:rPr>
                        <w:rFonts w:ascii="Gill Sans MT" w:eastAsia="Times New Roman" w:hAnsi="Gill Sans MT" w:cs="Times New Roman"/>
                        <w:b/>
                        <w:sz w:val="18"/>
                        <w:szCs w:val="18"/>
                      </w:rPr>
                      <w:t>Tel:</w:t>
                    </w:r>
                    <w:r w:rsidRPr="00143636">
                      <w:rPr>
                        <w:rFonts w:ascii="Gill Sans MT" w:eastAsia="Times New Roman" w:hAnsi="Gill Sans MT" w:cs="Times New Roman"/>
                        <w:sz w:val="18"/>
                        <w:szCs w:val="18"/>
                      </w:rPr>
                      <w:t xml:space="preserve"> 02 4294 1323 </w:t>
                    </w:r>
                    <w:r w:rsidR="00143636">
                      <w:rPr>
                        <w:rFonts w:ascii="Gill Sans MT" w:eastAsia="Times New Roman" w:hAnsi="Gill Sans MT" w:cs="Times New Roman"/>
                        <w:sz w:val="18"/>
                        <w:szCs w:val="18"/>
                      </w:rPr>
                      <w:t xml:space="preserve">   </w:t>
                    </w:r>
                    <w:r w:rsidRPr="00143636">
                      <w:rPr>
                        <w:rFonts w:ascii="Gill Sans MT" w:eastAsia="Times New Roman" w:hAnsi="Gill Sans MT" w:cs="Times New Roman"/>
                        <w:b/>
                        <w:sz w:val="18"/>
                        <w:szCs w:val="18"/>
                      </w:rPr>
                      <w:t>Fax:</w:t>
                    </w:r>
                    <w:r w:rsidRPr="00143636">
                      <w:rPr>
                        <w:rFonts w:ascii="Gill Sans MT" w:eastAsia="Times New Roman" w:hAnsi="Gill Sans MT" w:cs="Times New Roman"/>
                        <w:sz w:val="18"/>
                        <w:szCs w:val="18"/>
                      </w:rPr>
                      <w:t xml:space="preserve"> 02 4294 3675            </w:t>
                    </w:r>
                  </w:p>
                  <w:p w:rsidR="00546E4A" w:rsidRPr="00143636" w:rsidRDefault="00546E4A" w:rsidP="00546E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rPr>
                        <w:rFonts w:ascii="Gill Sans MT" w:eastAsia="Times New Roman" w:hAnsi="Gill Sans MT" w:cs="Times New Roman"/>
                        <w:sz w:val="18"/>
                        <w:szCs w:val="18"/>
                      </w:rPr>
                    </w:pPr>
                    <w:r w:rsidRPr="00143636">
                      <w:rPr>
                        <w:rFonts w:ascii="Gill Sans MT" w:eastAsia="Times New Roman" w:hAnsi="Gill Sans MT" w:cs="Times New Roman"/>
                        <w:b/>
                        <w:sz w:val="18"/>
                        <w:szCs w:val="18"/>
                      </w:rPr>
                      <w:t>Email:</w:t>
                    </w:r>
                    <w:r w:rsidRPr="00143636">
                      <w:rPr>
                        <w:rFonts w:ascii="Gill Sans MT" w:eastAsia="Times New Roman" w:hAnsi="Gill Sans MT" w:cs="Times New Roman"/>
                        <w:sz w:val="18"/>
                        <w:szCs w:val="18"/>
                      </w:rPr>
                      <w:t xml:space="preserve"> </w:t>
                    </w:r>
                    <w:hyperlink r:id="rId5" w:history="1">
                      <w:r w:rsidRPr="00143636">
                        <w:rPr>
                          <w:rFonts w:ascii="Gill Sans MT" w:eastAsia="Times New Roman" w:hAnsi="Gill Sans MT" w:cs="Times New Roman"/>
                          <w:color w:val="0000FF"/>
                          <w:sz w:val="18"/>
                          <w:szCs w:val="18"/>
                          <w:u w:val="single"/>
                        </w:rPr>
                        <w:t>otford-p.school@det.nsw.edu.au</w:t>
                      </w:r>
                    </w:hyperlink>
                    <w:r w:rsidRPr="00143636">
                      <w:rPr>
                        <w:rFonts w:ascii="Gill Sans MT" w:eastAsia="Times New Roman" w:hAnsi="Gill Sans MT" w:cs="Times New Roman"/>
                        <w:sz w:val="18"/>
                        <w:szCs w:val="18"/>
                      </w:rPr>
                      <w:t xml:space="preserve">   </w:t>
                    </w:r>
                    <w:r w:rsidRPr="00143636">
                      <w:rPr>
                        <w:rFonts w:ascii="Gill Sans MT" w:eastAsia="Times New Roman" w:hAnsi="Gill Sans MT" w:cs="Times New Roman"/>
                        <w:b/>
                        <w:sz w:val="18"/>
                        <w:szCs w:val="18"/>
                        <w:u w:color="0000DD"/>
                      </w:rPr>
                      <w:t>Web:</w:t>
                    </w:r>
                    <w:r w:rsidRPr="00143636">
                      <w:rPr>
                        <w:rFonts w:ascii="Gill Sans MT" w:eastAsia="Times New Roman" w:hAnsi="Gill Sans MT" w:cs="Times New Roman"/>
                        <w:sz w:val="18"/>
                        <w:szCs w:val="18"/>
                        <w:u w:color="0000DD"/>
                      </w:rPr>
                      <w:t xml:space="preserve"> </w:t>
                    </w:r>
                    <w:hyperlink r:id="rId6" w:history="1">
                      <w:r w:rsidRPr="00143636">
                        <w:rPr>
                          <w:rFonts w:ascii="Gill Sans MT" w:eastAsia="Times New Roman" w:hAnsi="Gill Sans MT" w:cs="Times New Roman"/>
                          <w:color w:val="000099"/>
                          <w:sz w:val="18"/>
                          <w:szCs w:val="18"/>
                          <w:u w:val="single" w:color="0000DD"/>
                        </w:rPr>
                        <w:t>www.otford-p.schools.nsw.edu.au/</w:t>
                      </w:r>
                    </w:hyperlink>
                    <w:r w:rsidRPr="00143636">
                      <w:rPr>
                        <w:rFonts w:ascii="Gill Sans MT" w:eastAsia="Times New Roman" w:hAnsi="Gill Sans MT" w:cs="Times New Roman"/>
                        <w:sz w:val="18"/>
                        <w:szCs w:val="18"/>
                      </w:rPr>
                      <w:t xml:space="preserve">  </w:t>
                    </w:r>
                  </w:p>
                  <w:p w:rsidR="00546E4A" w:rsidRPr="00CE3605" w:rsidRDefault="00546E4A" w:rsidP="00546E4A">
                    <w:pPr>
                      <w:rPr>
                        <w:sz w:val="16"/>
                        <w:szCs w:val="16"/>
                      </w:rPr>
                    </w:pPr>
                  </w:p>
                </w:txbxContent>
              </v:textbox>
            </v:shape>
          </w:pict>
        </mc:Fallback>
      </mc:AlternateContent>
    </w:r>
    <w:r w:rsidR="00546E4A" w:rsidRPr="00546E4A">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76" w:rsidRDefault="00882676" w:rsidP="00AD0541">
      <w:pPr>
        <w:spacing w:after="0" w:line="240" w:lineRule="auto"/>
      </w:pPr>
      <w:r>
        <w:separator/>
      </w:r>
    </w:p>
  </w:footnote>
  <w:footnote w:type="continuationSeparator" w:id="0">
    <w:p w:rsidR="00882676" w:rsidRDefault="00882676" w:rsidP="00AD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99" w:rsidRDefault="00E66D6C" w:rsidP="00CE6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line="240" w:lineRule="auto"/>
      <w:rPr>
        <w:rFonts w:ascii="Arial Narrow" w:eastAsia="Times New Roman" w:hAnsi="Arial Narrow" w:cs="Times New Roman"/>
        <w:b/>
        <w:color w:val="002060"/>
        <w:sz w:val="56"/>
        <w:szCs w:val="56"/>
        <w14:textOutline w14:w="5270" w14:cap="flat" w14:cmpd="sng" w14:algn="ctr">
          <w14:solidFill>
            <w14:schemeClr w14:val="accent1">
              <w14:shade w14:val="88000"/>
              <w14:satMod w14:val="110000"/>
            </w14:schemeClr>
          </w14:solidFill>
          <w14:prstDash w14:val="solid"/>
          <w14:round/>
        </w14:textOutline>
      </w:rPr>
    </w:pPr>
    <w:r>
      <w:rPr>
        <w:rFonts w:ascii="Arial Narrow" w:eastAsia="Times New Roman" w:hAnsi="Arial Narrow" w:cs="Times New Roman"/>
        <w:b/>
        <w:color w:val="002060"/>
        <w:sz w:val="56"/>
        <w:szCs w:val="56"/>
        <w14:textOutline w14:w="5270" w14:cap="flat" w14:cmpd="sng" w14:algn="ctr">
          <w14:solidFill>
            <w14:schemeClr w14:val="accent1">
              <w14:shade w14:val="88000"/>
              <w14:satMod w14:val="110000"/>
            </w14:schemeClr>
          </w14:solidFill>
          <w14:prstDash w14:val="solid"/>
          <w14:round/>
        </w14:textOutline>
      </w:rPr>
      <w:t xml:space="preserve">               </w:t>
    </w:r>
  </w:p>
  <w:p w:rsidR="006F30F6" w:rsidRPr="0070496C" w:rsidRDefault="006F30F6" w:rsidP="007049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line="240" w:lineRule="auto"/>
      <w:rPr>
        <w:rFonts w:ascii="Arial Narrow" w:eastAsia="Times New Roman" w:hAnsi="Arial Narrow" w:cs="Times New Roman"/>
        <w:b/>
        <w:color w:val="0000EE"/>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D0541" w:rsidRDefault="00AD0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5.75pt;visibility:visible;mso-wrap-style:square" o:bullet="t">
        <v:imagedata r:id="rId1" o:title=""/>
      </v:shape>
    </w:pict>
  </w:numPicBullet>
  <w:abstractNum w:abstractNumId="0">
    <w:nsid w:val="01F3045B"/>
    <w:multiLevelType w:val="hybridMultilevel"/>
    <w:tmpl w:val="73B66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0C43B4"/>
    <w:multiLevelType w:val="hybridMultilevel"/>
    <w:tmpl w:val="1C90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D41069"/>
    <w:multiLevelType w:val="multilevel"/>
    <w:tmpl w:val="88EA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318EB"/>
    <w:multiLevelType w:val="multilevel"/>
    <w:tmpl w:val="690ED7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AB070F"/>
    <w:multiLevelType w:val="hybridMultilevel"/>
    <w:tmpl w:val="CF4C1EE2"/>
    <w:lvl w:ilvl="0" w:tplc="1E26EAA4">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21E1AAC"/>
    <w:multiLevelType w:val="hybridMultilevel"/>
    <w:tmpl w:val="EBA22A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2C35B01"/>
    <w:multiLevelType w:val="hybridMultilevel"/>
    <w:tmpl w:val="ECB4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872626"/>
    <w:multiLevelType w:val="hybridMultilevel"/>
    <w:tmpl w:val="8006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426583"/>
    <w:multiLevelType w:val="hybridMultilevel"/>
    <w:tmpl w:val="50089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E5C3BF7"/>
    <w:multiLevelType w:val="multilevel"/>
    <w:tmpl w:val="449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36366"/>
    <w:multiLevelType w:val="hybridMultilevel"/>
    <w:tmpl w:val="30082536"/>
    <w:lvl w:ilvl="0" w:tplc="56BE2764">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026A6"/>
    <w:multiLevelType w:val="hybridMultilevel"/>
    <w:tmpl w:val="FEACC7C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0CE7148"/>
    <w:multiLevelType w:val="hybridMultilevel"/>
    <w:tmpl w:val="361667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63D5FCB"/>
    <w:multiLevelType w:val="hybridMultilevel"/>
    <w:tmpl w:val="9378115C"/>
    <w:lvl w:ilvl="0" w:tplc="2D4E67EE">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AB29A8"/>
    <w:multiLevelType w:val="hybridMultilevel"/>
    <w:tmpl w:val="A41A0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C14479"/>
    <w:multiLevelType w:val="hybridMultilevel"/>
    <w:tmpl w:val="1500FF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DCC3DDF"/>
    <w:multiLevelType w:val="multilevel"/>
    <w:tmpl w:val="89284E44"/>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8FD3438"/>
    <w:multiLevelType w:val="hybridMultilevel"/>
    <w:tmpl w:val="1174D48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649E5DD9"/>
    <w:multiLevelType w:val="multilevel"/>
    <w:tmpl w:val="1B0E3914"/>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66FD3396"/>
    <w:multiLevelType w:val="hybridMultilevel"/>
    <w:tmpl w:val="6DA4A9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44571C"/>
    <w:multiLevelType w:val="hybridMultilevel"/>
    <w:tmpl w:val="FD58A3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CC33A5E"/>
    <w:multiLevelType w:val="hybridMultilevel"/>
    <w:tmpl w:val="B09E41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D64EAD"/>
    <w:multiLevelType w:val="hybridMultilevel"/>
    <w:tmpl w:val="F7AE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0B3CD6"/>
    <w:multiLevelType w:val="hybridMultilevel"/>
    <w:tmpl w:val="2CB6C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075982"/>
    <w:multiLevelType w:val="hybridMultilevel"/>
    <w:tmpl w:val="55BCA2A4"/>
    <w:lvl w:ilvl="0" w:tplc="B240BC72">
      <w:start w:val="1"/>
      <w:numFmt w:val="bullet"/>
      <w:lvlText w:val=""/>
      <w:lvlJc w:val="left"/>
      <w:pPr>
        <w:tabs>
          <w:tab w:val="num" w:pos="357"/>
        </w:tabs>
        <w:ind w:left="357"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E49068E"/>
    <w:multiLevelType w:val="hybridMultilevel"/>
    <w:tmpl w:val="5F1AF0C4"/>
    <w:lvl w:ilvl="0" w:tplc="10F87614">
      <w:start w:val="1"/>
      <w:numFmt w:val="bullet"/>
      <w:lvlText w:val=""/>
      <w:lvlPicBulletId w:val="0"/>
      <w:lvlJc w:val="left"/>
      <w:pPr>
        <w:tabs>
          <w:tab w:val="num" w:pos="720"/>
        </w:tabs>
        <w:ind w:left="720" w:hanging="360"/>
      </w:pPr>
      <w:rPr>
        <w:rFonts w:ascii="Symbol" w:hAnsi="Symbol" w:hint="default"/>
      </w:rPr>
    </w:lvl>
    <w:lvl w:ilvl="1" w:tplc="7548EB48" w:tentative="1">
      <w:start w:val="1"/>
      <w:numFmt w:val="bullet"/>
      <w:lvlText w:val=""/>
      <w:lvlJc w:val="left"/>
      <w:pPr>
        <w:tabs>
          <w:tab w:val="num" w:pos="1440"/>
        </w:tabs>
        <w:ind w:left="1440" w:hanging="360"/>
      </w:pPr>
      <w:rPr>
        <w:rFonts w:ascii="Symbol" w:hAnsi="Symbol" w:hint="default"/>
      </w:rPr>
    </w:lvl>
    <w:lvl w:ilvl="2" w:tplc="A866E5E6" w:tentative="1">
      <w:start w:val="1"/>
      <w:numFmt w:val="bullet"/>
      <w:lvlText w:val=""/>
      <w:lvlJc w:val="left"/>
      <w:pPr>
        <w:tabs>
          <w:tab w:val="num" w:pos="2160"/>
        </w:tabs>
        <w:ind w:left="2160" w:hanging="360"/>
      </w:pPr>
      <w:rPr>
        <w:rFonts w:ascii="Symbol" w:hAnsi="Symbol" w:hint="default"/>
      </w:rPr>
    </w:lvl>
    <w:lvl w:ilvl="3" w:tplc="3226657A" w:tentative="1">
      <w:start w:val="1"/>
      <w:numFmt w:val="bullet"/>
      <w:lvlText w:val=""/>
      <w:lvlJc w:val="left"/>
      <w:pPr>
        <w:tabs>
          <w:tab w:val="num" w:pos="2880"/>
        </w:tabs>
        <w:ind w:left="2880" w:hanging="360"/>
      </w:pPr>
      <w:rPr>
        <w:rFonts w:ascii="Symbol" w:hAnsi="Symbol" w:hint="default"/>
      </w:rPr>
    </w:lvl>
    <w:lvl w:ilvl="4" w:tplc="87541DB0" w:tentative="1">
      <w:start w:val="1"/>
      <w:numFmt w:val="bullet"/>
      <w:lvlText w:val=""/>
      <w:lvlJc w:val="left"/>
      <w:pPr>
        <w:tabs>
          <w:tab w:val="num" w:pos="3600"/>
        </w:tabs>
        <w:ind w:left="3600" w:hanging="360"/>
      </w:pPr>
      <w:rPr>
        <w:rFonts w:ascii="Symbol" w:hAnsi="Symbol" w:hint="default"/>
      </w:rPr>
    </w:lvl>
    <w:lvl w:ilvl="5" w:tplc="6CB03E84" w:tentative="1">
      <w:start w:val="1"/>
      <w:numFmt w:val="bullet"/>
      <w:lvlText w:val=""/>
      <w:lvlJc w:val="left"/>
      <w:pPr>
        <w:tabs>
          <w:tab w:val="num" w:pos="4320"/>
        </w:tabs>
        <w:ind w:left="4320" w:hanging="360"/>
      </w:pPr>
      <w:rPr>
        <w:rFonts w:ascii="Symbol" w:hAnsi="Symbol" w:hint="default"/>
      </w:rPr>
    </w:lvl>
    <w:lvl w:ilvl="6" w:tplc="DAC07814" w:tentative="1">
      <w:start w:val="1"/>
      <w:numFmt w:val="bullet"/>
      <w:lvlText w:val=""/>
      <w:lvlJc w:val="left"/>
      <w:pPr>
        <w:tabs>
          <w:tab w:val="num" w:pos="5040"/>
        </w:tabs>
        <w:ind w:left="5040" w:hanging="360"/>
      </w:pPr>
      <w:rPr>
        <w:rFonts w:ascii="Symbol" w:hAnsi="Symbol" w:hint="default"/>
      </w:rPr>
    </w:lvl>
    <w:lvl w:ilvl="7" w:tplc="161809DA" w:tentative="1">
      <w:start w:val="1"/>
      <w:numFmt w:val="bullet"/>
      <w:lvlText w:val=""/>
      <w:lvlJc w:val="left"/>
      <w:pPr>
        <w:tabs>
          <w:tab w:val="num" w:pos="5760"/>
        </w:tabs>
        <w:ind w:left="5760" w:hanging="360"/>
      </w:pPr>
      <w:rPr>
        <w:rFonts w:ascii="Symbol" w:hAnsi="Symbol" w:hint="default"/>
      </w:rPr>
    </w:lvl>
    <w:lvl w:ilvl="8" w:tplc="6F22F7AC" w:tentative="1">
      <w:start w:val="1"/>
      <w:numFmt w:val="bullet"/>
      <w:lvlText w:val=""/>
      <w:lvlJc w:val="left"/>
      <w:pPr>
        <w:tabs>
          <w:tab w:val="num" w:pos="6480"/>
        </w:tabs>
        <w:ind w:left="6480" w:hanging="360"/>
      </w:pPr>
      <w:rPr>
        <w:rFonts w:ascii="Symbol" w:hAnsi="Symbol" w:hint="default"/>
      </w:rPr>
    </w:lvl>
  </w:abstractNum>
  <w:abstractNum w:abstractNumId="26">
    <w:nsid w:val="7FEC64F1"/>
    <w:multiLevelType w:val="hybridMultilevel"/>
    <w:tmpl w:val="8C74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
  </w:num>
  <w:num w:numId="4">
    <w:abstractNumId w:val="13"/>
  </w:num>
  <w:num w:numId="5">
    <w:abstractNumId w:val="11"/>
  </w:num>
  <w:num w:numId="6">
    <w:abstractNumId w:val="25"/>
  </w:num>
  <w:num w:numId="7">
    <w:abstractNumId w:val="9"/>
  </w:num>
  <w:num w:numId="8">
    <w:abstractNumId w:val="2"/>
  </w:num>
  <w:num w:numId="9">
    <w:abstractNumId w:val="21"/>
  </w:num>
  <w:num w:numId="10">
    <w:abstractNumId w:val="12"/>
  </w:num>
  <w:num w:numId="11">
    <w:abstractNumId w:val="5"/>
  </w:num>
  <w:num w:numId="12">
    <w:abstractNumId w:val="15"/>
  </w:num>
  <w:num w:numId="13">
    <w:abstractNumId w:val="19"/>
  </w:num>
  <w:num w:numId="14">
    <w:abstractNumId w:val="0"/>
  </w:num>
  <w:num w:numId="15">
    <w:abstractNumId w:val="8"/>
  </w:num>
  <w:num w:numId="16">
    <w:abstractNumId w:val="20"/>
  </w:num>
  <w:num w:numId="17">
    <w:abstractNumId w:val="7"/>
  </w:num>
  <w:num w:numId="18">
    <w:abstractNumId w:val="14"/>
  </w:num>
  <w:num w:numId="19">
    <w:abstractNumId w:val="23"/>
  </w:num>
  <w:num w:numId="20">
    <w:abstractNumId w:val="1"/>
  </w:num>
  <w:num w:numId="21">
    <w:abstractNumId w:val="22"/>
  </w:num>
  <w:num w:numId="22">
    <w:abstractNumId w:val="26"/>
  </w:num>
  <w:num w:numId="23">
    <w:abstractNumId w:val="17"/>
  </w:num>
  <w:num w:numId="24">
    <w:abstractNumId w:val="16"/>
  </w:num>
  <w:num w:numId="25">
    <w:abstractNumId w:val="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41"/>
    <w:rsid w:val="000003B8"/>
    <w:rsid w:val="000902D2"/>
    <w:rsid w:val="000A42AF"/>
    <w:rsid w:val="000B34E4"/>
    <w:rsid w:val="00143636"/>
    <w:rsid w:val="001579C3"/>
    <w:rsid w:val="001D7657"/>
    <w:rsid w:val="002112EB"/>
    <w:rsid w:val="00211769"/>
    <w:rsid w:val="002C7F3E"/>
    <w:rsid w:val="002F746F"/>
    <w:rsid w:val="00357CC9"/>
    <w:rsid w:val="00391C6F"/>
    <w:rsid w:val="003F0397"/>
    <w:rsid w:val="00410A95"/>
    <w:rsid w:val="004403D6"/>
    <w:rsid w:val="00443997"/>
    <w:rsid w:val="00444772"/>
    <w:rsid w:val="0048474D"/>
    <w:rsid w:val="004F75E2"/>
    <w:rsid w:val="00546E4A"/>
    <w:rsid w:val="005909A2"/>
    <w:rsid w:val="00591BFC"/>
    <w:rsid w:val="005948B2"/>
    <w:rsid w:val="005B2170"/>
    <w:rsid w:val="006135FC"/>
    <w:rsid w:val="0064276B"/>
    <w:rsid w:val="0064435B"/>
    <w:rsid w:val="0066039E"/>
    <w:rsid w:val="0067151F"/>
    <w:rsid w:val="006719C6"/>
    <w:rsid w:val="006F30F6"/>
    <w:rsid w:val="0070496C"/>
    <w:rsid w:val="00714CB2"/>
    <w:rsid w:val="00735B7A"/>
    <w:rsid w:val="0074006E"/>
    <w:rsid w:val="0077300D"/>
    <w:rsid w:val="00782927"/>
    <w:rsid w:val="00797DA6"/>
    <w:rsid w:val="007A3F75"/>
    <w:rsid w:val="007F6750"/>
    <w:rsid w:val="00850F99"/>
    <w:rsid w:val="00854EC1"/>
    <w:rsid w:val="008819F4"/>
    <w:rsid w:val="00882676"/>
    <w:rsid w:val="008A3CFB"/>
    <w:rsid w:val="008A6546"/>
    <w:rsid w:val="008B384B"/>
    <w:rsid w:val="008C4F2E"/>
    <w:rsid w:val="009464E9"/>
    <w:rsid w:val="00986E60"/>
    <w:rsid w:val="009910E8"/>
    <w:rsid w:val="00A1023C"/>
    <w:rsid w:val="00A60FDD"/>
    <w:rsid w:val="00AC501E"/>
    <w:rsid w:val="00AD0541"/>
    <w:rsid w:val="00AD5EB9"/>
    <w:rsid w:val="00AE2002"/>
    <w:rsid w:val="00B02EF6"/>
    <w:rsid w:val="00B2262A"/>
    <w:rsid w:val="00BA45EE"/>
    <w:rsid w:val="00BF3449"/>
    <w:rsid w:val="00C45AEB"/>
    <w:rsid w:val="00C60710"/>
    <w:rsid w:val="00CE3605"/>
    <w:rsid w:val="00CE6642"/>
    <w:rsid w:val="00D32E28"/>
    <w:rsid w:val="00D34270"/>
    <w:rsid w:val="00D36AA3"/>
    <w:rsid w:val="00D77E11"/>
    <w:rsid w:val="00DA20B9"/>
    <w:rsid w:val="00DA3BFA"/>
    <w:rsid w:val="00E22D96"/>
    <w:rsid w:val="00E66D6C"/>
    <w:rsid w:val="00EA5888"/>
    <w:rsid w:val="00EF1C26"/>
    <w:rsid w:val="00F41256"/>
    <w:rsid w:val="00F46701"/>
    <w:rsid w:val="00F56799"/>
    <w:rsid w:val="00FC5984"/>
    <w:rsid w:val="00FE6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41"/>
  </w:style>
  <w:style w:type="paragraph" w:styleId="Heading1">
    <w:name w:val="heading 1"/>
    <w:basedOn w:val="Normal"/>
    <w:next w:val="Normal"/>
    <w:link w:val="Heading1Char"/>
    <w:uiPriority w:val="9"/>
    <w:qFormat/>
    <w:rsid w:val="00EF1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0FDD"/>
    <w:pPr>
      <w:keepNext/>
      <w:spacing w:before="240" w:after="60" w:line="240" w:lineRule="auto"/>
      <w:outlineLvl w:val="1"/>
    </w:pPr>
    <w:rPr>
      <w:rFonts w:ascii="Arial" w:eastAsia="Times New Roman" w:hAnsi="Arial" w:cs="Times New Roman"/>
      <w:b/>
      <w:i/>
      <w:sz w:val="28"/>
      <w:szCs w:val="28"/>
    </w:rPr>
  </w:style>
  <w:style w:type="paragraph" w:styleId="Heading3">
    <w:name w:val="heading 3"/>
    <w:basedOn w:val="Normal"/>
    <w:next w:val="Normal"/>
    <w:link w:val="Heading3Char"/>
    <w:qFormat/>
    <w:rsid w:val="00A60FDD"/>
    <w:pPr>
      <w:keepNext/>
      <w:spacing w:before="240" w:after="60" w:line="240"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541"/>
  </w:style>
  <w:style w:type="paragraph" w:styleId="Footer">
    <w:name w:val="footer"/>
    <w:basedOn w:val="Normal"/>
    <w:link w:val="FooterChar"/>
    <w:uiPriority w:val="99"/>
    <w:unhideWhenUsed/>
    <w:rsid w:val="00AD0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41"/>
  </w:style>
  <w:style w:type="paragraph" w:styleId="BalloonText">
    <w:name w:val="Balloon Text"/>
    <w:basedOn w:val="Normal"/>
    <w:link w:val="BalloonTextChar"/>
    <w:uiPriority w:val="99"/>
    <w:semiHidden/>
    <w:unhideWhenUsed/>
    <w:rsid w:val="003F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97"/>
    <w:rPr>
      <w:rFonts w:ascii="Tahoma" w:hAnsi="Tahoma" w:cs="Tahoma"/>
      <w:sz w:val="16"/>
      <w:szCs w:val="16"/>
    </w:rPr>
  </w:style>
  <w:style w:type="table" w:styleId="TableGrid">
    <w:name w:val="Table Grid"/>
    <w:basedOn w:val="TableNormal"/>
    <w:uiPriority w:val="59"/>
    <w:rsid w:val="00CE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6039E"/>
    <w:pPr>
      <w:spacing w:after="240" w:line="240" w:lineRule="auto"/>
    </w:pPr>
    <w:rPr>
      <w:rFonts w:ascii="Helvetica" w:eastAsia="ヒラギノ角ゴ Pro W3" w:hAnsi="Helvetica" w:cs="Times New Roman"/>
      <w:color w:val="000000"/>
      <w:sz w:val="24"/>
      <w:szCs w:val="20"/>
      <w:lang w:val="en-US" w:eastAsia="en-AU"/>
    </w:rPr>
  </w:style>
  <w:style w:type="paragraph" w:styleId="ListParagraph">
    <w:name w:val="List Paragraph"/>
    <w:basedOn w:val="Normal"/>
    <w:uiPriority w:val="34"/>
    <w:qFormat/>
    <w:rsid w:val="006135FC"/>
    <w:pPr>
      <w:ind w:left="720"/>
      <w:contextualSpacing/>
    </w:pPr>
  </w:style>
  <w:style w:type="character" w:customStyle="1" w:styleId="Heading2Char">
    <w:name w:val="Heading 2 Char"/>
    <w:basedOn w:val="DefaultParagraphFont"/>
    <w:link w:val="Heading2"/>
    <w:rsid w:val="00A60FDD"/>
    <w:rPr>
      <w:rFonts w:ascii="Arial" w:eastAsia="Times New Roman" w:hAnsi="Arial" w:cs="Times New Roman"/>
      <w:b/>
      <w:i/>
      <w:sz w:val="28"/>
      <w:szCs w:val="28"/>
    </w:rPr>
  </w:style>
  <w:style w:type="character" w:customStyle="1" w:styleId="Heading3Char">
    <w:name w:val="Heading 3 Char"/>
    <w:basedOn w:val="DefaultParagraphFont"/>
    <w:link w:val="Heading3"/>
    <w:rsid w:val="00A60FDD"/>
    <w:rPr>
      <w:rFonts w:ascii="Arial" w:eastAsia="Times New Roman" w:hAnsi="Arial" w:cs="Times New Roman"/>
      <w:b/>
      <w:sz w:val="26"/>
      <w:szCs w:val="26"/>
    </w:rPr>
  </w:style>
  <w:style w:type="character" w:customStyle="1" w:styleId="Heading1Char">
    <w:name w:val="Heading 1 Char"/>
    <w:basedOn w:val="DefaultParagraphFont"/>
    <w:link w:val="Heading1"/>
    <w:uiPriority w:val="9"/>
    <w:rsid w:val="00EF1C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7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41"/>
  </w:style>
  <w:style w:type="paragraph" w:styleId="Heading1">
    <w:name w:val="heading 1"/>
    <w:basedOn w:val="Normal"/>
    <w:next w:val="Normal"/>
    <w:link w:val="Heading1Char"/>
    <w:uiPriority w:val="9"/>
    <w:qFormat/>
    <w:rsid w:val="00EF1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0FDD"/>
    <w:pPr>
      <w:keepNext/>
      <w:spacing w:before="240" w:after="60" w:line="240" w:lineRule="auto"/>
      <w:outlineLvl w:val="1"/>
    </w:pPr>
    <w:rPr>
      <w:rFonts w:ascii="Arial" w:eastAsia="Times New Roman" w:hAnsi="Arial" w:cs="Times New Roman"/>
      <w:b/>
      <w:i/>
      <w:sz w:val="28"/>
      <w:szCs w:val="28"/>
    </w:rPr>
  </w:style>
  <w:style w:type="paragraph" w:styleId="Heading3">
    <w:name w:val="heading 3"/>
    <w:basedOn w:val="Normal"/>
    <w:next w:val="Normal"/>
    <w:link w:val="Heading3Char"/>
    <w:qFormat/>
    <w:rsid w:val="00A60FDD"/>
    <w:pPr>
      <w:keepNext/>
      <w:spacing w:before="240" w:after="60" w:line="240"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541"/>
  </w:style>
  <w:style w:type="paragraph" w:styleId="Footer">
    <w:name w:val="footer"/>
    <w:basedOn w:val="Normal"/>
    <w:link w:val="FooterChar"/>
    <w:uiPriority w:val="99"/>
    <w:unhideWhenUsed/>
    <w:rsid w:val="00AD0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41"/>
  </w:style>
  <w:style w:type="paragraph" w:styleId="BalloonText">
    <w:name w:val="Balloon Text"/>
    <w:basedOn w:val="Normal"/>
    <w:link w:val="BalloonTextChar"/>
    <w:uiPriority w:val="99"/>
    <w:semiHidden/>
    <w:unhideWhenUsed/>
    <w:rsid w:val="003F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97"/>
    <w:rPr>
      <w:rFonts w:ascii="Tahoma" w:hAnsi="Tahoma" w:cs="Tahoma"/>
      <w:sz w:val="16"/>
      <w:szCs w:val="16"/>
    </w:rPr>
  </w:style>
  <w:style w:type="table" w:styleId="TableGrid">
    <w:name w:val="Table Grid"/>
    <w:basedOn w:val="TableNormal"/>
    <w:uiPriority w:val="59"/>
    <w:rsid w:val="00CE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6039E"/>
    <w:pPr>
      <w:spacing w:after="240" w:line="240" w:lineRule="auto"/>
    </w:pPr>
    <w:rPr>
      <w:rFonts w:ascii="Helvetica" w:eastAsia="ヒラギノ角ゴ Pro W3" w:hAnsi="Helvetica" w:cs="Times New Roman"/>
      <w:color w:val="000000"/>
      <w:sz w:val="24"/>
      <w:szCs w:val="20"/>
      <w:lang w:val="en-US" w:eastAsia="en-AU"/>
    </w:rPr>
  </w:style>
  <w:style w:type="paragraph" w:styleId="ListParagraph">
    <w:name w:val="List Paragraph"/>
    <w:basedOn w:val="Normal"/>
    <w:uiPriority w:val="34"/>
    <w:qFormat/>
    <w:rsid w:val="006135FC"/>
    <w:pPr>
      <w:ind w:left="720"/>
      <w:contextualSpacing/>
    </w:pPr>
  </w:style>
  <w:style w:type="character" w:customStyle="1" w:styleId="Heading2Char">
    <w:name w:val="Heading 2 Char"/>
    <w:basedOn w:val="DefaultParagraphFont"/>
    <w:link w:val="Heading2"/>
    <w:rsid w:val="00A60FDD"/>
    <w:rPr>
      <w:rFonts w:ascii="Arial" w:eastAsia="Times New Roman" w:hAnsi="Arial" w:cs="Times New Roman"/>
      <w:b/>
      <w:i/>
      <w:sz w:val="28"/>
      <w:szCs w:val="28"/>
    </w:rPr>
  </w:style>
  <w:style w:type="character" w:customStyle="1" w:styleId="Heading3Char">
    <w:name w:val="Heading 3 Char"/>
    <w:basedOn w:val="DefaultParagraphFont"/>
    <w:link w:val="Heading3"/>
    <w:rsid w:val="00A60FDD"/>
    <w:rPr>
      <w:rFonts w:ascii="Arial" w:eastAsia="Times New Roman" w:hAnsi="Arial" w:cs="Times New Roman"/>
      <w:b/>
      <w:sz w:val="26"/>
      <w:szCs w:val="26"/>
    </w:rPr>
  </w:style>
  <w:style w:type="character" w:customStyle="1" w:styleId="Heading1Char">
    <w:name w:val="Heading 1 Char"/>
    <w:basedOn w:val="DefaultParagraphFont"/>
    <w:link w:val="Heading1"/>
    <w:uiPriority w:val="9"/>
    <w:rsid w:val="00EF1C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7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twww.det.nsw.edu.au/admiserv/delegate/eda/eda019.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lii.edu.au/au/legis/nsw/consol_act/ea1990104/s21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nsw/consol_act/ea199010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tford-p.school@det.nsw.edu.au" TargetMode="External"/><Relationship Id="rId2" Type="http://schemas.openxmlformats.org/officeDocument/2006/relationships/image" Target="media/image5.emf"/><Relationship Id="rId1" Type="http://schemas.openxmlformats.org/officeDocument/2006/relationships/image" Target="media/image4.jpeg"/><Relationship Id="rId6" Type="http://schemas.openxmlformats.org/officeDocument/2006/relationships/hyperlink" Target="http://www.otford-p.schools.nsw.edu.au" TargetMode="External"/><Relationship Id="rId5" Type="http://schemas.openxmlformats.org/officeDocument/2006/relationships/hyperlink" Target="mailto:otford-p.school@det.nsw.edu.au" TargetMode="External"/><Relationship Id="rId4" Type="http://schemas.openxmlformats.org/officeDocument/2006/relationships/hyperlink" Target="http://www.otford-p.schools.nsw.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DB25-DEBC-4E57-86B6-7F111ACD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Stone</dc:creator>
  <cp:lastModifiedBy>Stone, Rebecca</cp:lastModifiedBy>
  <cp:revision>3</cp:revision>
  <cp:lastPrinted>2016-06-17T07:24:00Z</cp:lastPrinted>
  <dcterms:created xsi:type="dcterms:W3CDTF">2017-11-21T02:51:00Z</dcterms:created>
  <dcterms:modified xsi:type="dcterms:W3CDTF">2017-11-21T02:52:00Z</dcterms:modified>
</cp:coreProperties>
</file>